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0B" w:rsidRPr="00BB3397" w:rsidRDefault="008C6F0B" w:rsidP="00BB3397">
      <w:pPr>
        <w:jc w:val="center"/>
        <w:rPr>
          <w:b/>
        </w:rPr>
      </w:pPr>
      <w:r w:rsidRPr="00BB3397">
        <w:rPr>
          <w:b/>
        </w:rPr>
        <w:t>RED DE CENTROS DE EDUCACIÓN CONTINUA</w:t>
      </w:r>
    </w:p>
    <w:p w:rsidR="008C6F0B" w:rsidRDefault="0042369A" w:rsidP="00BB3397">
      <w:pPr>
        <w:jc w:val="both"/>
      </w:pPr>
      <w:r>
        <w:t>Los Centros de Educación Continua del IPN son U</w:t>
      </w:r>
      <w:r w:rsidR="00BB3397">
        <w:t>nidades Académicas de Extensión que concentran e Integran a la sociedad los servicios del IPN promoviendo la Educación de Calidad.</w:t>
      </w:r>
    </w:p>
    <w:p w:rsidR="00BB3397" w:rsidRDefault="00841CF3" w:rsidP="00BB3397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612D610" wp14:editId="0BAAE6F4">
            <wp:simplePos x="0" y="0"/>
            <wp:positionH relativeFrom="column">
              <wp:posOffset>798830</wp:posOffset>
            </wp:positionH>
            <wp:positionV relativeFrom="paragraph">
              <wp:posOffset>455295</wp:posOffset>
            </wp:positionV>
            <wp:extent cx="4059555" cy="2531745"/>
            <wp:effectExtent l="0" t="0" r="0" b="1905"/>
            <wp:wrapTight wrapText="bothSides">
              <wp:wrapPolygon edited="0">
                <wp:start x="0" y="0"/>
                <wp:lineTo x="0" y="21454"/>
                <wp:lineTo x="21489" y="21454"/>
                <wp:lineTo x="21489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CEC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5"/>
                    <a:stretch/>
                  </pic:blipFill>
                  <pic:spPr bwMode="auto">
                    <a:xfrm>
                      <a:off x="0" y="0"/>
                      <a:ext cx="4059555" cy="253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97">
        <w:t>Actualmente se encuentran operando 13 Centros ubicados a lo largo y</w:t>
      </w:r>
      <w:r w:rsidR="000849FA">
        <w:t xml:space="preserve"> ancho de la República Mexicana y próximamente se sumarán a esta Red </w:t>
      </w:r>
      <w:r w:rsidR="00A34DDA">
        <w:t xml:space="preserve">3 centros: </w:t>
      </w:r>
      <w:r w:rsidR="00A34DDA" w:rsidRPr="00DF4D65">
        <w:rPr>
          <w:b/>
        </w:rPr>
        <w:t>Sonora</w:t>
      </w:r>
      <w:r w:rsidR="00A34DDA">
        <w:t xml:space="preserve"> (</w:t>
      </w:r>
      <w:proofErr w:type="spellStart"/>
      <w:r w:rsidR="00A34DDA">
        <w:t>Cajeme</w:t>
      </w:r>
      <w:proofErr w:type="spellEnd"/>
      <w:r w:rsidR="00A34DDA">
        <w:t xml:space="preserve">), </w:t>
      </w:r>
      <w:r w:rsidR="00A34DDA" w:rsidRPr="00DF4D65">
        <w:rPr>
          <w:b/>
        </w:rPr>
        <w:t>Morelos</w:t>
      </w:r>
      <w:r w:rsidR="00A34DDA">
        <w:t xml:space="preserve"> e </w:t>
      </w:r>
      <w:r w:rsidR="00A34DDA" w:rsidRPr="00DF4D65">
        <w:rPr>
          <w:b/>
        </w:rPr>
        <w:t>Hidalgo</w:t>
      </w:r>
      <w:r w:rsidR="00A34DDA">
        <w:t>.</w:t>
      </w:r>
    </w:p>
    <w:p w:rsidR="008D78BF" w:rsidRDefault="008D78BF" w:rsidP="00BB3397">
      <w:pPr>
        <w:jc w:val="both"/>
      </w:pPr>
    </w:p>
    <w:p w:rsidR="008D78BF" w:rsidRDefault="008D78BF" w:rsidP="00BB3397">
      <w:pPr>
        <w:jc w:val="both"/>
      </w:pPr>
    </w:p>
    <w:p w:rsidR="008D78BF" w:rsidRDefault="008D78BF" w:rsidP="00BB3397">
      <w:pPr>
        <w:jc w:val="both"/>
      </w:pPr>
    </w:p>
    <w:p w:rsidR="008D78BF" w:rsidRDefault="008D78BF" w:rsidP="00BB3397">
      <w:pPr>
        <w:jc w:val="both"/>
      </w:pPr>
    </w:p>
    <w:p w:rsidR="008D78BF" w:rsidRDefault="008D78BF" w:rsidP="00BB3397">
      <w:pPr>
        <w:jc w:val="both"/>
      </w:pPr>
      <w:bookmarkStart w:id="0" w:name="_GoBack"/>
      <w:bookmarkEnd w:id="0"/>
    </w:p>
    <w:p w:rsidR="008D78BF" w:rsidRDefault="008D78BF" w:rsidP="00BB3397">
      <w:pPr>
        <w:jc w:val="both"/>
      </w:pPr>
    </w:p>
    <w:p w:rsidR="008D78BF" w:rsidRDefault="008D78BF" w:rsidP="00BB3397">
      <w:pPr>
        <w:jc w:val="both"/>
      </w:pPr>
    </w:p>
    <w:p w:rsidR="008D78BF" w:rsidRDefault="008D78BF" w:rsidP="00BB3397">
      <w:pPr>
        <w:jc w:val="both"/>
      </w:pPr>
    </w:p>
    <w:p w:rsidR="00F03259" w:rsidRPr="007432BB" w:rsidRDefault="007432BB" w:rsidP="007432BB">
      <w:pPr>
        <w:spacing w:after="0"/>
        <w:jc w:val="both"/>
        <w:rPr>
          <w:b/>
        </w:rPr>
      </w:pPr>
      <w:r w:rsidRPr="007432BB">
        <w:rPr>
          <w:b/>
        </w:rPr>
        <w:t>BAJA CALIFORNIA</w:t>
      </w:r>
    </w:p>
    <w:p w:rsidR="00A407B8" w:rsidRPr="007432BB" w:rsidRDefault="00A407B8" w:rsidP="007432BB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7432BB">
        <w:rPr>
          <w:b/>
          <w:u w:val="single"/>
        </w:rPr>
        <w:t>Centro de Educación Continua – Unidad Tijuana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A407B8" w:rsidTr="00E46D0B">
        <w:trPr>
          <w:trHeight w:val="2313"/>
        </w:trPr>
        <w:tc>
          <w:tcPr>
            <w:tcW w:w="6096" w:type="dxa"/>
            <w:vAlign w:val="center"/>
          </w:tcPr>
          <w:p w:rsidR="00A407B8" w:rsidRDefault="00A407B8" w:rsidP="00A407B8">
            <w:pPr>
              <w:jc w:val="center"/>
            </w:pPr>
            <w:r>
              <w:t xml:space="preserve">Av. del Parque # 1310 entre la calle 1 y “C” </w:t>
            </w:r>
          </w:p>
          <w:p w:rsidR="00A407B8" w:rsidRDefault="00A407B8" w:rsidP="00A407B8">
            <w:pPr>
              <w:jc w:val="center"/>
            </w:pPr>
            <w:r>
              <w:t xml:space="preserve">Col. Mesa de </w:t>
            </w:r>
            <w:proofErr w:type="spellStart"/>
            <w:r>
              <w:t>Otay</w:t>
            </w:r>
            <w:proofErr w:type="spellEnd"/>
            <w:r>
              <w:t>, C.P. 22510, Tijuana, Baja California</w:t>
            </w:r>
          </w:p>
          <w:p w:rsidR="00A407B8" w:rsidRDefault="0036717D" w:rsidP="00A407B8">
            <w:pPr>
              <w:jc w:val="center"/>
            </w:pPr>
            <w:hyperlink r:id="rId10" w:history="1">
              <w:r w:rsidR="00A407B8" w:rsidRPr="0035444B">
                <w:rPr>
                  <w:rStyle w:val="Hipervnculo"/>
                </w:rPr>
                <w:t>www.cecuti.ipn.mx</w:t>
              </w:r>
            </w:hyperlink>
          </w:p>
          <w:p w:rsidR="00A407B8" w:rsidRDefault="00A407B8" w:rsidP="00A407B8">
            <w:pPr>
              <w:jc w:val="center"/>
            </w:pPr>
          </w:p>
        </w:tc>
        <w:tc>
          <w:tcPr>
            <w:tcW w:w="4111" w:type="dxa"/>
          </w:tcPr>
          <w:p w:rsidR="00A407B8" w:rsidRDefault="00A407B8" w:rsidP="00291264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5DB5DC7B" wp14:editId="24D840AA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101600</wp:posOffset>
                  </wp:positionV>
                  <wp:extent cx="1785620" cy="1272540"/>
                  <wp:effectExtent l="0" t="0" r="5080" b="3810"/>
                  <wp:wrapTight wrapText="bothSides">
                    <wp:wrapPolygon edited="0">
                      <wp:start x="0" y="0"/>
                      <wp:lineTo x="0" y="21341"/>
                      <wp:lineTo x="21431" y="21341"/>
                      <wp:lineTo x="21431" y="0"/>
                      <wp:lineTo x="0" y="0"/>
                    </wp:wrapPolygon>
                  </wp:wrapTight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hada CEC Tijuana 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62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407B8" w:rsidRDefault="00A407B8" w:rsidP="00A407B8">
      <w:pPr>
        <w:spacing w:after="0"/>
        <w:jc w:val="both"/>
        <w:rPr>
          <w:b/>
          <w:u w:val="single"/>
        </w:rPr>
      </w:pPr>
    </w:p>
    <w:p w:rsidR="007432BB" w:rsidRPr="007432BB" w:rsidRDefault="007432BB" w:rsidP="00A407B8">
      <w:pPr>
        <w:spacing w:after="0"/>
        <w:jc w:val="both"/>
        <w:rPr>
          <w:b/>
        </w:rPr>
      </w:pPr>
      <w:r w:rsidRPr="007432BB">
        <w:rPr>
          <w:b/>
        </w:rPr>
        <w:t>SINALOA</w:t>
      </w:r>
    </w:p>
    <w:p w:rsidR="00E46D0B" w:rsidRPr="007432BB" w:rsidRDefault="00E46D0B" w:rsidP="007432BB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7432BB">
        <w:rPr>
          <w:b/>
          <w:u w:val="single"/>
        </w:rPr>
        <w:t>Centro de Educación Continua – Unidad Los Mochis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E46D0B" w:rsidTr="00E874FE">
        <w:trPr>
          <w:trHeight w:val="2482"/>
        </w:trPr>
        <w:tc>
          <w:tcPr>
            <w:tcW w:w="6096" w:type="dxa"/>
            <w:vAlign w:val="center"/>
          </w:tcPr>
          <w:p w:rsidR="00E46D0B" w:rsidRDefault="00E46D0B" w:rsidP="00E46D0B">
            <w:pPr>
              <w:jc w:val="center"/>
            </w:pPr>
            <w:r>
              <w:t xml:space="preserve">Calle Rubí esq. </w:t>
            </w:r>
            <w:proofErr w:type="spellStart"/>
            <w:r>
              <w:t>Blvd</w:t>
            </w:r>
            <w:proofErr w:type="spellEnd"/>
            <w:r>
              <w:t xml:space="preserve">. </w:t>
            </w:r>
            <w:proofErr w:type="spellStart"/>
            <w:r>
              <w:t>Macapule</w:t>
            </w:r>
            <w:proofErr w:type="spellEnd"/>
            <w:r>
              <w:t xml:space="preserve"> s/n, </w:t>
            </w:r>
          </w:p>
          <w:p w:rsidR="00E46D0B" w:rsidRDefault="00E46D0B" w:rsidP="00E46D0B">
            <w:pPr>
              <w:jc w:val="right"/>
            </w:pPr>
            <w:r>
              <w:t>Fraccionamiento Viñedos,  C.P. 81228, Los Mochis, Sinaloa</w:t>
            </w:r>
          </w:p>
          <w:p w:rsidR="00E46D0B" w:rsidRDefault="0036717D" w:rsidP="00E46D0B">
            <w:pPr>
              <w:jc w:val="center"/>
            </w:pPr>
            <w:hyperlink r:id="rId12" w:history="1">
              <w:r w:rsidR="00E46D0B" w:rsidRPr="0035444B">
                <w:rPr>
                  <w:rStyle w:val="Hipervnculo"/>
                </w:rPr>
                <w:t>www.cecumochis.ipn.mx</w:t>
              </w:r>
            </w:hyperlink>
          </w:p>
        </w:tc>
        <w:tc>
          <w:tcPr>
            <w:tcW w:w="4111" w:type="dxa"/>
          </w:tcPr>
          <w:p w:rsidR="00E46D0B" w:rsidRDefault="00E46D0B" w:rsidP="00291264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180090A4" wp14:editId="68B9ADE8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67945</wp:posOffset>
                  </wp:positionV>
                  <wp:extent cx="1850390" cy="1387475"/>
                  <wp:effectExtent l="0" t="0" r="0" b="3175"/>
                  <wp:wrapTight wrapText="bothSides">
                    <wp:wrapPolygon edited="0">
                      <wp:start x="0" y="0"/>
                      <wp:lineTo x="0" y="21353"/>
                      <wp:lineTo x="21348" y="21353"/>
                      <wp:lineTo x="21348" y="0"/>
                      <wp:lineTo x="0" y="0"/>
                    </wp:wrapPolygon>
                  </wp:wrapTight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C Los Mochis - Imagen  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6D0B" w:rsidRDefault="00E46D0B" w:rsidP="00A407B8">
      <w:pPr>
        <w:spacing w:after="0"/>
        <w:jc w:val="both"/>
        <w:rPr>
          <w:b/>
          <w:u w:val="single"/>
        </w:rPr>
      </w:pPr>
    </w:p>
    <w:p w:rsidR="004469FF" w:rsidRPr="007432BB" w:rsidRDefault="004469FF" w:rsidP="007432BB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7432BB">
        <w:rPr>
          <w:b/>
          <w:u w:val="single"/>
        </w:rPr>
        <w:t>Centro de Educación Continua – Unidad Culiacán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4469FF" w:rsidTr="004469FF">
        <w:trPr>
          <w:trHeight w:val="2036"/>
        </w:trPr>
        <w:tc>
          <w:tcPr>
            <w:tcW w:w="6096" w:type="dxa"/>
            <w:vAlign w:val="center"/>
          </w:tcPr>
          <w:p w:rsidR="004469FF" w:rsidRDefault="004469FF" w:rsidP="004469FF">
            <w:pPr>
              <w:jc w:val="center"/>
            </w:pPr>
            <w:r>
              <w:t>Calle General Antonio Rosales N° 412 Pte.,</w:t>
            </w:r>
          </w:p>
          <w:p w:rsidR="004469FF" w:rsidRDefault="004469FF" w:rsidP="004469FF">
            <w:pPr>
              <w:jc w:val="right"/>
            </w:pPr>
            <w:r>
              <w:t>Esq.  Donato Guerra, Col. Centro,  C.P. 80000, Culiacán, Sinaloa</w:t>
            </w:r>
          </w:p>
          <w:p w:rsidR="004469FF" w:rsidRDefault="0036717D" w:rsidP="004469FF">
            <w:pPr>
              <w:jc w:val="center"/>
            </w:pPr>
            <w:hyperlink r:id="rId14" w:history="1">
              <w:r w:rsidR="004469FF" w:rsidRPr="0035444B">
                <w:rPr>
                  <w:rStyle w:val="Hipervnculo"/>
                </w:rPr>
                <w:t>www.cecuculiacan.ipn.mx</w:t>
              </w:r>
            </w:hyperlink>
            <w:r w:rsidR="004469FF">
              <w:t xml:space="preserve"> </w:t>
            </w:r>
          </w:p>
        </w:tc>
        <w:tc>
          <w:tcPr>
            <w:tcW w:w="4111" w:type="dxa"/>
          </w:tcPr>
          <w:p w:rsidR="004469FF" w:rsidRDefault="004469FF" w:rsidP="00291264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43E8F320" wp14:editId="5AC3DE9A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45720</wp:posOffset>
                  </wp:positionV>
                  <wp:extent cx="1802765" cy="1184910"/>
                  <wp:effectExtent l="0" t="0" r="6985" b="0"/>
                  <wp:wrapTight wrapText="bothSides">
                    <wp:wrapPolygon edited="0">
                      <wp:start x="0" y="0"/>
                      <wp:lineTo x="0" y="21183"/>
                      <wp:lineTo x="21455" y="21183"/>
                      <wp:lineTo x="21455" y="0"/>
                      <wp:lineTo x="0" y="0"/>
                    </wp:wrapPolygon>
                  </wp:wrapTight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-CECUC-0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65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6D0B" w:rsidRDefault="00E46D0B" w:rsidP="00A407B8">
      <w:pPr>
        <w:spacing w:after="0"/>
        <w:jc w:val="both"/>
        <w:rPr>
          <w:b/>
          <w:u w:val="single"/>
        </w:rPr>
      </w:pPr>
    </w:p>
    <w:p w:rsidR="004469FF" w:rsidRPr="007432BB" w:rsidRDefault="004469FF" w:rsidP="007432BB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7432BB">
        <w:rPr>
          <w:b/>
          <w:u w:val="single"/>
        </w:rPr>
        <w:t>Centro de Educación Continua – Unidad Mazatlán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4469FF" w:rsidTr="00291264">
        <w:trPr>
          <w:trHeight w:val="2036"/>
        </w:trPr>
        <w:tc>
          <w:tcPr>
            <w:tcW w:w="6096" w:type="dxa"/>
            <w:vAlign w:val="center"/>
          </w:tcPr>
          <w:p w:rsidR="004469FF" w:rsidRDefault="004469FF" w:rsidP="004469FF">
            <w:pPr>
              <w:jc w:val="center"/>
            </w:pPr>
            <w:r>
              <w:t>Calle Benito Juárez s/n, entre 21 de Marzo y Ángel Flores,</w:t>
            </w:r>
          </w:p>
          <w:p w:rsidR="004469FF" w:rsidRDefault="004469FF" w:rsidP="004469FF">
            <w:pPr>
              <w:jc w:val="center"/>
            </w:pPr>
            <w:r>
              <w:t>Col. Centro,  C.P. 82000, Mazatlán, Sinaloa</w:t>
            </w:r>
          </w:p>
          <w:p w:rsidR="004469FF" w:rsidRDefault="0036717D" w:rsidP="004469FF">
            <w:pPr>
              <w:jc w:val="center"/>
            </w:pPr>
            <w:hyperlink r:id="rId16" w:history="1">
              <w:r w:rsidR="004469FF" w:rsidRPr="0035444B">
                <w:rPr>
                  <w:rStyle w:val="Hipervnculo"/>
                </w:rPr>
                <w:t>www.cecmazatlan.ipn.mx</w:t>
              </w:r>
            </w:hyperlink>
            <w:r w:rsidR="004469FF">
              <w:t xml:space="preserve"> </w:t>
            </w:r>
          </w:p>
        </w:tc>
        <w:tc>
          <w:tcPr>
            <w:tcW w:w="4111" w:type="dxa"/>
          </w:tcPr>
          <w:p w:rsidR="004469FF" w:rsidRDefault="004469FF" w:rsidP="00291264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107315</wp:posOffset>
                  </wp:positionV>
                  <wp:extent cx="1842135" cy="1038225"/>
                  <wp:effectExtent l="0" t="0" r="5715" b="9525"/>
                  <wp:wrapTight wrapText="bothSides">
                    <wp:wrapPolygon edited="0">
                      <wp:start x="0" y="0"/>
                      <wp:lineTo x="0" y="21402"/>
                      <wp:lineTo x="21444" y="21402"/>
                      <wp:lineTo x="21444" y="0"/>
                      <wp:lineTo x="0" y="0"/>
                    </wp:wrapPolygon>
                  </wp:wrapTight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hada media 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6D0B" w:rsidRDefault="00E46D0B" w:rsidP="00A407B8">
      <w:pPr>
        <w:spacing w:after="0"/>
        <w:jc w:val="both"/>
        <w:rPr>
          <w:b/>
          <w:u w:val="single"/>
        </w:rPr>
      </w:pPr>
    </w:p>
    <w:p w:rsidR="007432BB" w:rsidRPr="007432BB" w:rsidRDefault="007432BB" w:rsidP="004469FF">
      <w:pPr>
        <w:spacing w:after="0"/>
        <w:jc w:val="both"/>
        <w:rPr>
          <w:b/>
        </w:rPr>
      </w:pPr>
      <w:r w:rsidRPr="007432BB">
        <w:rPr>
          <w:b/>
        </w:rPr>
        <w:t>TAMAULIPAS</w:t>
      </w:r>
    </w:p>
    <w:p w:rsidR="004469FF" w:rsidRPr="007432BB" w:rsidRDefault="004469FF" w:rsidP="007432BB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7432BB">
        <w:rPr>
          <w:b/>
          <w:u w:val="single"/>
        </w:rPr>
        <w:t>Centro de Educación Continua – Unidad Reynosa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4469FF" w:rsidTr="00291264">
        <w:trPr>
          <w:trHeight w:val="2036"/>
        </w:trPr>
        <w:tc>
          <w:tcPr>
            <w:tcW w:w="6096" w:type="dxa"/>
            <w:vAlign w:val="center"/>
          </w:tcPr>
          <w:p w:rsidR="004469FF" w:rsidRDefault="004469FF" w:rsidP="004469FF">
            <w:pPr>
              <w:jc w:val="center"/>
            </w:pPr>
            <w:proofErr w:type="spellStart"/>
            <w:r>
              <w:t>Blvd</w:t>
            </w:r>
            <w:proofErr w:type="spellEnd"/>
            <w:r>
              <w:t>. Del Maestro esq. Elías Piña, Col. Narciso Mendoza,</w:t>
            </w:r>
          </w:p>
          <w:p w:rsidR="004469FF" w:rsidRDefault="004469FF" w:rsidP="004469FF">
            <w:pPr>
              <w:jc w:val="center"/>
            </w:pPr>
            <w:r>
              <w:t>C.P. 88710, Reynosa, Tamaulipas</w:t>
            </w:r>
          </w:p>
          <w:p w:rsidR="004469FF" w:rsidRDefault="0036717D" w:rsidP="004469FF">
            <w:pPr>
              <w:jc w:val="center"/>
            </w:pPr>
            <w:hyperlink r:id="rId18" w:history="1">
              <w:r w:rsidR="004469FF" w:rsidRPr="0035444B">
                <w:rPr>
                  <w:rStyle w:val="Hipervnculo"/>
                </w:rPr>
                <w:t>www.cecureynosa.ipn.mx</w:t>
              </w:r>
            </w:hyperlink>
            <w:r w:rsidR="004469FF">
              <w:t xml:space="preserve"> </w:t>
            </w:r>
          </w:p>
        </w:tc>
        <w:tc>
          <w:tcPr>
            <w:tcW w:w="4111" w:type="dxa"/>
          </w:tcPr>
          <w:p w:rsidR="004469FF" w:rsidRDefault="005A5030" w:rsidP="00291264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55245</wp:posOffset>
                  </wp:positionV>
                  <wp:extent cx="1798955" cy="1162685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272" y="21234"/>
                      <wp:lineTo x="21272" y="0"/>
                      <wp:lineTo x="0" y="0"/>
                    </wp:wrapPolygon>
                  </wp:wrapTight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eva imagen1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6D0B" w:rsidRDefault="00E46D0B" w:rsidP="00A407B8">
      <w:pPr>
        <w:spacing w:after="0"/>
        <w:jc w:val="both"/>
        <w:rPr>
          <w:b/>
          <w:u w:val="single"/>
        </w:rPr>
      </w:pPr>
    </w:p>
    <w:p w:rsidR="007432BB" w:rsidRPr="007432BB" w:rsidRDefault="007432BB" w:rsidP="007432BB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7432BB">
        <w:rPr>
          <w:b/>
          <w:u w:val="single"/>
        </w:rPr>
        <w:t>Centro de Educación Continua – Unidad Tampico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7432BB" w:rsidTr="00291264">
        <w:trPr>
          <w:trHeight w:val="2036"/>
        </w:trPr>
        <w:tc>
          <w:tcPr>
            <w:tcW w:w="6096" w:type="dxa"/>
            <w:vAlign w:val="center"/>
          </w:tcPr>
          <w:p w:rsidR="007432BB" w:rsidRDefault="007432BB" w:rsidP="007432BB">
            <w:pPr>
              <w:jc w:val="center"/>
            </w:pPr>
            <w:r>
              <w:t>Calle Guerrero N° 2 esq. Torreón, Col. Campbell,</w:t>
            </w:r>
          </w:p>
          <w:p w:rsidR="007432BB" w:rsidRDefault="007432BB" w:rsidP="007432BB">
            <w:pPr>
              <w:jc w:val="center"/>
            </w:pPr>
            <w:r>
              <w:t>C.P. 89260, Tampico, Tamaulipas</w:t>
            </w:r>
          </w:p>
          <w:p w:rsidR="007432BB" w:rsidRDefault="0036717D" w:rsidP="007432BB">
            <w:pPr>
              <w:jc w:val="center"/>
            </w:pPr>
            <w:hyperlink r:id="rId20" w:history="1">
              <w:r w:rsidR="007432BB" w:rsidRPr="0035444B">
                <w:rPr>
                  <w:rStyle w:val="Hipervnculo"/>
                </w:rPr>
                <w:t>www.cecutampico.ipn.mx</w:t>
              </w:r>
            </w:hyperlink>
            <w:r w:rsidR="007432BB">
              <w:t xml:space="preserve"> </w:t>
            </w:r>
          </w:p>
        </w:tc>
        <w:tc>
          <w:tcPr>
            <w:tcW w:w="4111" w:type="dxa"/>
          </w:tcPr>
          <w:p w:rsidR="007432BB" w:rsidRDefault="007432BB" w:rsidP="00291264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61595</wp:posOffset>
                  </wp:positionV>
                  <wp:extent cx="1798955" cy="1170305"/>
                  <wp:effectExtent l="0" t="0" r="0" b="0"/>
                  <wp:wrapTight wrapText="bothSides">
                    <wp:wrapPolygon edited="0">
                      <wp:start x="0" y="0"/>
                      <wp:lineTo x="0" y="21096"/>
                      <wp:lineTo x="21272" y="21096"/>
                      <wp:lineTo x="21272" y="0"/>
                      <wp:lineTo x="0" y="0"/>
                    </wp:wrapPolygon>
                  </wp:wrapTight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C Tampico 005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6D0B" w:rsidRDefault="00E46D0B" w:rsidP="00A407B8">
      <w:pPr>
        <w:spacing w:after="0"/>
        <w:jc w:val="both"/>
        <w:rPr>
          <w:b/>
          <w:u w:val="single"/>
        </w:rPr>
      </w:pPr>
    </w:p>
    <w:p w:rsidR="007432BB" w:rsidRDefault="007432BB" w:rsidP="007432BB">
      <w:pPr>
        <w:spacing w:after="0"/>
        <w:jc w:val="both"/>
        <w:rPr>
          <w:b/>
          <w:u w:val="single"/>
        </w:rPr>
      </w:pPr>
    </w:p>
    <w:p w:rsidR="007432BB" w:rsidRDefault="007432BB" w:rsidP="007432BB">
      <w:pPr>
        <w:spacing w:after="0"/>
        <w:jc w:val="both"/>
        <w:rPr>
          <w:b/>
          <w:u w:val="single"/>
        </w:rPr>
      </w:pPr>
    </w:p>
    <w:p w:rsidR="007432BB" w:rsidRDefault="007432BB" w:rsidP="007432BB">
      <w:pPr>
        <w:spacing w:after="0"/>
        <w:jc w:val="both"/>
        <w:rPr>
          <w:b/>
          <w:u w:val="single"/>
        </w:rPr>
      </w:pPr>
    </w:p>
    <w:p w:rsidR="007432BB" w:rsidRDefault="007432BB" w:rsidP="007432BB">
      <w:pPr>
        <w:spacing w:after="0"/>
        <w:jc w:val="both"/>
        <w:rPr>
          <w:b/>
          <w:u w:val="single"/>
        </w:rPr>
      </w:pPr>
    </w:p>
    <w:p w:rsidR="00683F3C" w:rsidRPr="00683F3C" w:rsidRDefault="00683F3C" w:rsidP="007432BB">
      <w:pPr>
        <w:spacing w:after="0"/>
        <w:jc w:val="both"/>
        <w:rPr>
          <w:b/>
        </w:rPr>
      </w:pPr>
      <w:r w:rsidRPr="00683F3C">
        <w:rPr>
          <w:b/>
        </w:rPr>
        <w:lastRenderedPageBreak/>
        <w:t>MICHOACÁN</w:t>
      </w:r>
    </w:p>
    <w:p w:rsidR="007432BB" w:rsidRPr="00683F3C" w:rsidRDefault="007432BB" w:rsidP="00683F3C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683F3C">
        <w:rPr>
          <w:b/>
          <w:u w:val="single"/>
        </w:rPr>
        <w:t>Centro de Educación Continua – Unidad Morelia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7432BB" w:rsidRPr="007432BB" w:rsidTr="006015B2">
        <w:trPr>
          <w:trHeight w:val="2036"/>
        </w:trPr>
        <w:tc>
          <w:tcPr>
            <w:tcW w:w="6096" w:type="dxa"/>
            <w:vAlign w:val="center"/>
          </w:tcPr>
          <w:p w:rsidR="007432BB" w:rsidRPr="007432BB" w:rsidRDefault="007432BB" w:rsidP="007432BB">
            <w:pPr>
              <w:jc w:val="center"/>
            </w:pPr>
            <w:r>
              <w:t xml:space="preserve">Calle de la Arboleda N° 200, Col. </w:t>
            </w:r>
            <w:proofErr w:type="spellStart"/>
            <w:r>
              <w:t>ExHacienda</w:t>
            </w:r>
            <w:proofErr w:type="spellEnd"/>
            <w:r>
              <w:t xml:space="preserve"> San José de la Huerta,</w:t>
            </w:r>
            <w:r w:rsidRPr="007432BB">
              <w:t xml:space="preserve"> C.P. 58190, Morelia, Michoacán</w:t>
            </w:r>
          </w:p>
          <w:p w:rsidR="007432BB" w:rsidRPr="007432BB" w:rsidRDefault="0036717D" w:rsidP="007432BB">
            <w:pPr>
              <w:jc w:val="center"/>
              <w:rPr>
                <w:lang w:val="en-US"/>
              </w:rPr>
            </w:pPr>
            <w:hyperlink r:id="rId22" w:history="1">
              <w:r w:rsidR="007432BB" w:rsidRPr="0035444B">
                <w:rPr>
                  <w:rStyle w:val="Hipervnculo"/>
                  <w:lang w:val="en-US"/>
                </w:rPr>
                <w:t>www.cecumorelia.ipn.mx</w:t>
              </w:r>
            </w:hyperlink>
            <w:r w:rsidR="007432BB">
              <w:rPr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7432BB" w:rsidRPr="007432BB" w:rsidRDefault="007432BB" w:rsidP="00291264">
            <w:pPr>
              <w:jc w:val="both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1" locked="0" layoutInCell="1" allowOverlap="1" wp14:anchorId="0CFB5452" wp14:editId="20DE853D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41910</wp:posOffset>
                  </wp:positionV>
                  <wp:extent cx="1852295" cy="1201420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326" y="21235"/>
                      <wp:lineTo x="21326" y="0"/>
                      <wp:lineTo x="0" y="0"/>
                    </wp:wrapPolygon>
                  </wp:wrapTight>
                  <wp:docPr id="1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hada_2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32BB" w:rsidRPr="007432BB" w:rsidRDefault="007432BB" w:rsidP="00A407B8">
      <w:pPr>
        <w:spacing w:after="0"/>
        <w:jc w:val="both"/>
        <w:rPr>
          <w:b/>
          <w:u w:val="single"/>
          <w:lang w:val="en-US"/>
        </w:rPr>
      </w:pPr>
    </w:p>
    <w:p w:rsidR="00683F3C" w:rsidRPr="00683F3C" w:rsidRDefault="00683F3C" w:rsidP="006015B2">
      <w:pPr>
        <w:spacing w:after="0"/>
        <w:jc w:val="both"/>
        <w:rPr>
          <w:b/>
        </w:rPr>
      </w:pPr>
      <w:r w:rsidRPr="00683F3C">
        <w:rPr>
          <w:b/>
        </w:rPr>
        <w:t>TLAXCALA</w:t>
      </w:r>
    </w:p>
    <w:p w:rsidR="006015B2" w:rsidRPr="00683F3C" w:rsidRDefault="006015B2" w:rsidP="00683F3C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683F3C">
        <w:rPr>
          <w:b/>
          <w:u w:val="single"/>
        </w:rPr>
        <w:t>Centro de Educación Continua – Unidad Tlaxcala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6015B2" w:rsidRPr="006015B2" w:rsidTr="006015B2">
        <w:trPr>
          <w:trHeight w:val="2201"/>
        </w:trPr>
        <w:tc>
          <w:tcPr>
            <w:tcW w:w="6096" w:type="dxa"/>
            <w:vAlign w:val="center"/>
          </w:tcPr>
          <w:p w:rsidR="006015B2" w:rsidRDefault="006015B2" w:rsidP="006015B2">
            <w:pPr>
              <w:jc w:val="center"/>
            </w:pPr>
            <w:r>
              <w:t xml:space="preserve">Av. Melchor Ocampo N° 28 esq. Allende, San Pablo </w:t>
            </w:r>
            <w:proofErr w:type="spellStart"/>
            <w:r>
              <w:t>Apetatitlán</w:t>
            </w:r>
            <w:proofErr w:type="spellEnd"/>
            <w:r>
              <w:t>,</w:t>
            </w:r>
          </w:p>
          <w:p w:rsidR="006015B2" w:rsidRDefault="006015B2" w:rsidP="006015B2">
            <w:pPr>
              <w:jc w:val="center"/>
            </w:pPr>
            <w:r>
              <w:t>C.P. 90600, Tlaxcala, Tlaxcala</w:t>
            </w:r>
          </w:p>
          <w:p w:rsidR="006015B2" w:rsidRPr="006015B2" w:rsidRDefault="0036717D" w:rsidP="006015B2">
            <w:pPr>
              <w:jc w:val="center"/>
            </w:pPr>
            <w:hyperlink r:id="rId24" w:history="1">
              <w:r w:rsidR="006015B2" w:rsidRPr="0035444B">
                <w:rPr>
                  <w:rStyle w:val="Hipervnculo"/>
                </w:rPr>
                <w:t>www.cecutlax.ipn.mx</w:t>
              </w:r>
            </w:hyperlink>
            <w:r w:rsidR="006015B2">
              <w:t xml:space="preserve"> </w:t>
            </w:r>
          </w:p>
        </w:tc>
        <w:tc>
          <w:tcPr>
            <w:tcW w:w="4111" w:type="dxa"/>
          </w:tcPr>
          <w:p w:rsidR="006015B2" w:rsidRPr="006015B2" w:rsidRDefault="006015B2" w:rsidP="00291264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1" locked="0" layoutInCell="1" allowOverlap="1" wp14:anchorId="0998137D" wp14:editId="2A305CB5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38735</wp:posOffset>
                  </wp:positionV>
                  <wp:extent cx="1806575" cy="1301750"/>
                  <wp:effectExtent l="0" t="0" r="3175" b="0"/>
                  <wp:wrapTight wrapText="bothSides">
                    <wp:wrapPolygon edited="0">
                      <wp:start x="0" y="0"/>
                      <wp:lineTo x="0" y="21179"/>
                      <wp:lineTo x="21410" y="21179"/>
                      <wp:lineTo x="21410" y="0"/>
                      <wp:lineTo x="0" y="0"/>
                    </wp:wrapPolygon>
                  </wp:wrapTight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52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6D0B" w:rsidRPr="006015B2" w:rsidRDefault="00E46D0B" w:rsidP="00A407B8">
      <w:pPr>
        <w:spacing w:after="0"/>
        <w:jc w:val="both"/>
        <w:rPr>
          <w:b/>
          <w:u w:val="single"/>
        </w:rPr>
      </w:pPr>
    </w:p>
    <w:p w:rsidR="00683F3C" w:rsidRPr="00C0006A" w:rsidRDefault="00C0006A" w:rsidP="00715564">
      <w:pPr>
        <w:spacing w:after="0"/>
        <w:jc w:val="both"/>
        <w:rPr>
          <w:b/>
        </w:rPr>
      </w:pPr>
      <w:r w:rsidRPr="00C0006A">
        <w:rPr>
          <w:b/>
        </w:rPr>
        <w:t>DISTRITO FEDERAL</w:t>
      </w:r>
    </w:p>
    <w:p w:rsidR="00715564" w:rsidRPr="00C0006A" w:rsidRDefault="00715564" w:rsidP="00C0006A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C0006A">
        <w:rPr>
          <w:b/>
          <w:u w:val="single"/>
        </w:rPr>
        <w:t>Centro de Educación Continua – Unidad Allende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715564" w:rsidRPr="006015B2" w:rsidTr="00715564">
        <w:trPr>
          <w:trHeight w:val="2043"/>
        </w:trPr>
        <w:tc>
          <w:tcPr>
            <w:tcW w:w="6096" w:type="dxa"/>
            <w:vAlign w:val="center"/>
          </w:tcPr>
          <w:p w:rsidR="00715564" w:rsidRDefault="00715564" w:rsidP="00715564">
            <w:pPr>
              <w:jc w:val="center"/>
            </w:pPr>
            <w:r>
              <w:t>Calle Allende #38, Centro Histórico</w:t>
            </w:r>
          </w:p>
          <w:p w:rsidR="00715564" w:rsidRDefault="00715564" w:rsidP="00715564">
            <w:pPr>
              <w:jc w:val="center"/>
            </w:pPr>
            <w:r>
              <w:t>México, D.F., C.P. 06010</w:t>
            </w:r>
          </w:p>
          <w:p w:rsidR="00715564" w:rsidRPr="006015B2" w:rsidRDefault="0036717D" w:rsidP="00715564">
            <w:pPr>
              <w:jc w:val="center"/>
            </w:pPr>
            <w:hyperlink r:id="rId26" w:history="1">
              <w:r w:rsidR="00715564" w:rsidRPr="0035444B">
                <w:rPr>
                  <w:rStyle w:val="Hipervnculo"/>
                </w:rPr>
                <w:t>www.cecuallende.ipn.mx</w:t>
              </w:r>
            </w:hyperlink>
            <w:r w:rsidR="00715564">
              <w:t xml:space="preserve"> </w:t>
            </w:r>
          </w:p>
        </w:tc>
        <w:tc>
          <w:tcPr>
            <w:tcW w:w="4111" w:type="dxa"/>
          </w:tcPr>
          <w:p w:rsidR="00715564" w:rsidRPr="006015B2" w:rsidRDefault="00715564" w:rsidP="00291264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1" locked="0" layoutInCell="1" allowOverlap="1" wp14:anchorId="1DC843CC" wp14:editId="26DDA547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54610</wp:posOffset>
                  </wp:positionV>
                  <wp:extent cx="1859280" cy="1210310"/>
                  <wp:effectExtent l="0" t="0" r="7620" b="8890"/>
                  <wp:wrapTight wrapText="bothSides">
                    <wp:wrapPolygon edited="0">
                      <wp:start x="0" y="0"/>
                      <wp:lineTo x="0" y="21419"/>
                      <wp:lineTo x="21467" y="21419"/>
                      <wp:lineTo x="21467" y="0"/>
                      <wp:lineTo x="0" y="0"/>
                    </wp:wrapPolygon>
                  </wp:wrapTight>
                  <wp:docPr id="2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ende 38_2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6D0B" w:rsidRPr="006015B2" w:rsidRDefault="00E46D0B" w:rsidP="00A407B8">
      <w:pPr>
        <w:spacing w:after="0"/>
        <w:jc w:val="both"/>
        <w:rPr>
          <w:b/>
          <w:u w:val="single"/>
        </w:rPr>
      </w:pPr>
    </w:p>
    <w:p w:rsidR="00C0006A" w:rsidRPr="00C0006A" w:rsidRDefault="00C0006A" w:rsidP="000C73E2">
      <w:pPr>
        <w:spacing w:after="0"/>
        <w:jc w:val="both"/>
        <w:rPr>
          <w:b/>
        </w:rPr>
      </w:pPr>
      <w:r w:rsidRPr="00C0006A">
        <w:rPr>
          <w:b/>
        </w:rPr>
        <w:t>OAXACA</w:t>
      </w:r>
    </w:p>
    <w:p w:rsidR="000C73E2" w:rsidRPr="00C0006A" w:rsidRDefault="000C73E2" w:rsidP="00C0006A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C0006A">
        <w:rPr>
          <w:b/>
          <w:u w:val="single"/>
        </w:rPr>
        <w:t>Centro de Educación Continua – Unidad Oaxaca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0C73E2" w:rsidRPr="006015B2" w:rsidTr="000C73E2">
        <w:trPr>
          <w:trHeight w:val="2053"/>
        </w:trPr>
        <w:tc>
          <w:tcPr>
            <w:tcW w:w="6096" w:type="dxa"/>
            <w:vAlign w:val="center"/>
          </w:tcPr>
          <w:p w:rsidR="000C73E2" w:rsidRDefault="000C73E2" w:rsidP="000C73E2">
            <w:pPr>
              <w:jc w:val="center"/>
            </w:pPr>
            <w:r>
              <w:t xml:space="preserve">Calle Hornos N° 1003, Santa Cruz </w:t>
            </w:r>
            <w:proofErr w:type="spellStart"/>
            <w:r>
              <w:t>Xoxocotlán</w:t>
            </w:r>
            <w:proofErr w:type="spellEnd"/>
            <w:r>
              <w:t>,</w:t>
            </w:r>
          </w:p>
          <w:p w:rsidR="000C73E2" w:rsidRPr="000907DB" w:rsidRDefault="000C73E2" w:rsidP="000C73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C.P. 71230, Oaxaca, Oaxaca</w:t>
            </w:r>
          </w:p>
          <w:p w:rsidR="000C73E2" w:rsidRPr="006015B2" w:rsidRDefault="0036717D" w:rsidP="000C73E2">
            <w:pPr>
              <w:jc w:val="center"/>
            </w:pPr>
            <w:hyperlink r:id="rId28" w:history="1">
              <w:r w:rsidR="000C73E2" w:rsidRPr="0035444B">
                <w:rPr>
                  <w:rStyle w:val="Hipervnculo"/>
                  <w:lang w:val="en-US"/>
                </w:rPr>
                <w:t>www.cecoax.ipn.mx</w:t>
              </w:r>
            </w:hyperlink>
            <w:r w:rsidR="000C73E2">
              <w:rPr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0C73E2" w:rsidRPr="006015B2" w:rsidRDefault="000C73E2" w:rsidP="00291264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4" behindDoc="1" locked="0" layoutInCell="1" allowOverlap="1" wp14:anchorId="70F240B0" wp14:editId="18A8950E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66675</wp:posOffset>
                  </wp:positionV>
                  <wp:extent cx="1842770" cy="1167765"/>
                  <wp:effectExtent l="0" t="0" r="5080" b="0"/>
                  <wp:wrapTight wrapText="bothSides">
                    <wp:wrapPolygon edited="0">
                      <wp:start x="0" y="0"/>
                      <wp:lineTo x="0" y="21142"/>
                      <wp:lineTo x="21436" y="21142"/>
                      <wp:lineTo x="21436" y="0"/>
                      <wp:lineTo x="0" y="0"/>
                    </wp:wrapPolygon>
                  </wp:wrapTight>
                  <wp:docPr id="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208.jp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73"/>
                          <a:stretch/>
                        </pic:blipFill>
                        <pic:spPr bwMode="auto">
                          <a:xfrm>
                            <a:off x="0" y="0"/>
                            <a:ext cx="1842770" cy="1167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6D0B" w:rsidRDefault="00E46D0B" w:rsidP="00A407B8">
      <w:pPr>
        <w:spacing w:after="0"/>
        <w:jc w:val="both"/>
        <w:rPr>
          <w:b/>
          <w:u w:val="single"/>
        </w:rPr>
      </w:pPr>
    </w:p>
    <w:p w:rsidR="00683F3C" w:rsidRDefault="00683F3C" w:rsidP="00A407B8">
      <w:pPr>
        <w:spacing w:after="0"/>
        <w:jc w:val="both"/>
        <w:rPr>
          <w:b/>
          <w:u w:val="single"/>
        </w:rPr>
      </w:pPr>
    </w:p>
    <w:p w:rsidR="00F35506" w:rsidRPr="00F35506" w:rsidRDefault="00F35506" w:rsidP="00F35506">
      <w:pPr>
        <w:spacing w:after="0"/>
        <w:jc w:val="both"/>
        <w:rPr>
          <w:b/>
        </w:rPr>
      </w:pPr>
      <w:r w:rsidRPr="00F35506">
        <w:rPr>
          <w:b/>
        </w:rPr>
        <w:lastRenderedPageBreak/>
        <w:t>CAMPECHE</w:t>
      </w:r>
    </w:p>
    <w:p w:rsidR="00F35506" w:rsidRPr="00F35506" w:rsidRDefault="00F35506" w:rsidP="00F35506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F35506">
        <w:rPr>
          <w:b/>
          <w:u w:val="single"/>
        </w:rPr>
        <w:t>Centro de Educación Continua – Unidad Campeche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F35506" w:rsidTr="00F35506">
        <w:trPr>
          <w:trHeight w:val="2036"/>
        </w:trPr>
        <w:tc>
          <w:tcPr>
            <w:tcW w:w="6096" w:type="dxa"/>
            <w:vAlign w:val="center"/>
          </w:tcPr>
          <w:p w:rsidR="00F35506" w:rsidRDefault="00F35506" w:rsidP="00F35506">
            <w:pPr>
              <w:jc w:val="center"/>
            </w:pPr>
            <w:r>
              <w:t>Calle 55 # 1, Col. Centro, C.P. 24000,</w:t>
            </w:r>
          </w:p>
          <w:p w:rsidR="00F35506" w:rsidRDefault="00F35506" w:rsidP="00F35506">
            <w:pPr>
              <w:jc w:val="center"/>
            </w:pPr>
            <w:r>
              <w:t>Campeche, Campeche</w:t>
            </w:r>
          </w:p>
          <w:p w:rsidR="00F35506" w:rsidRDefault="0036717D" w:rsidP="00F35506">
            <w:pPr>
              <w:jc w:val="center"/>
            </w:pPr>
            <w:hyperlink r:id="rId30" w:history="1">
              <w:r w:rsidR="00F35506" w:rsidRPr="0035444B">
                <w:rPr>
                  <w:rStyle w:val="Hipervnculo"/>
                </w:rPr>
                <w:t>www.cecucampeche.ipn.mx</w:t>
              </w:r>
            </w:hyperlink>
            <w:r w:rsidR="00F35506">
              <w:t xml:space="preserve"> </w:t>
            </w:r>
          </w:p>
        </w:tc>
        <w:tc>
          <w:tcPr>
            <w:tcW w:w="4111" w:type="dxa"/>
          </w:tcPr>
          <w:p w:rsidR="00F35506" w:rsidRDefault="00F35506" w:rsidP="00291264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1" locked="0" layoutInCell="1" allowOverlap="1" wp14:anchorId="65F4C747" wp14:editId="7A8DDF8F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48260</wp:posOffset>
                  </wp:positionV>
                  <wp:extent cx="1740535" cy="1199515"/>
                  <wp:effectExtent l="0" t="0" r="0" b="635"/>
                  <wp:wrapTight wrapText="bothSides">
                    <wp:wrapPolygon edited="0">
                      <wp:start x="0" y="0"/>
                      <wp:lineTo x="0" y="21268"/>
                      <wp:lineTo x="21277" y="21268"/>
                      <wp:lineTo x="21277" y="0"/>
                      <wp:lineTo x="0" y="0"/>
                    </wp:wrapPolygon>
                  </wp:wrapTight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eva imagen7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35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83F3C" w:rsidRDefault="00683F3C" w:rsidP="00A407B8">
      <w:pPr>
        <w:spacing w:after="0"/>
        <w:jc w:val="both"/>
        <w:rPr>
          <w:b/>
          <w:u w:val="single"/>
        </w:rPr>
      </w:pPr>
    </w:p>
    <w:p w:rsidR="00683F3C" w:rsidRPr="00756D64" w:rsidRDefault="00756D64" w:rsidP="00A407B8">
      <w:pPr>
        <w:spacing w:after="0"/>
        <w:jc w:val="both"/>
        <w:rPr>
          <w:b/>
        </w:rPr>
      </w:pPr>
      <w:r w:rsidRPr="00756D64">
        <w:rPr>
          <w:b/>
        </w:rPr>
        <w:t>QUINTANA ROO</w:t>
      </w:r>
    </w:p>
    <w:p w:rsidR="008D78BF" w:rsidRPr="00756D64" w:rsidRDefault="008245E7" w:rsidP="00756D64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756D64">
        <w:rPr>
          <w:b/>
          <w:u w:val="single"/>
        </w:rPr>
        <w:t>Centro de Educación Continua – Unidad Cancún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8245E7" w:rsidTr="00DA17DD">
        <w:trPr>
          <w:trHeight w:val="1983"/>
        </w:trPr>
        <w:tc>
          <w:tcPr>
            <w:tcW w:w="6096" w:type="dxa"/>
            <w:vAlign w:val="center"/>
          </w:tcPr>
          <w:p w:rsidR="008245E7" w:rsidRDefault="00FC7585" w:rsidP="008245E7">
            <w:pPr>
              <w:jc w:val="center"/>
            </w:pPr>
            <w:r>
              <w:t>Boulevard</w:t>
            </w:r>
            <w:r w:rsidR="008245E7">
              <w:t xml:space="preserve"> Kukulkán Km 12.5, Centro Empresarial Cancún, Torre A, 1er. Piso, ZH, C.P. 77500, Cancún, Quintana Roo</w:t>
            </w:r>
          </w:p>
          <w:p w:rsidR="008245E7" w:rsidRDefault="0036717D" w:rsidP="003A1E78">
            <w:pPr>
              <w:jc w:val="center"/>
            </w:pPr>
            <w:hyperlink r:id="rId32" w:history="1">
              <w:r w:rsidR="004469FF" w:rsidRPr="0035444B">
                <w:rPr>
                  <w:rStyle w:val="Hipervnculo"/>
                </w:rPr>
                <w:t>www.cecucancun.ipn.mx</w:t>
              </w:r>
            </w:hyperlink>
          </w:p>
        </w:tc>
        <w:tc>
          <w:tcPr>
            <w:tcW w:w="4111" w:type="dxa"/>
          </w:tcPr>
          <w:p w:rsidR="008245E7" w:rsidRDefault="008245E7" w:rsidP="008245E7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1C639BEC" wp14:editId="34617C3C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51435</wp:posOffset>
                  </wp:positionV>
                  <wp:extent cx="1762760" cy="1147445"/>
                  <wp:effectExtent l="0" t="0" r="8890" b="0"/>
                  <wp:wrapTight wrapText="bothSides">
                    <wp:wrapPolygon edited="0">
                      <wp:start x="0" y="0"/>
                      <wp:lineTo x="0" y="21158"/>
                      <wp:lineTo x="21476" y="21158"/>
                      <wp:lineTo x="21476" y="0"/>
                      <wp:lineTo x="0" y="0"/>
                    </wp:wrapPolygon>
                  </wp:wrapTight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cun2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245E7" w:rsidRDefault="008245E7" w:rsidP="008245E7">
      <w:pPr>
        <w:spacing w:after="0"/>
        <w:jc w:val="both"/>
      </w:pPr>
    </w:p>
    <w:p w:rsidR="000849FA" w:rsidRPr="00756D64" w:rsidRDefault="00313155" w:rsidP="000849FA">
      <w:pPr>
        <w:spacing w:after="0"/>
        <w:jc w:val="both"/>
        <w:rPr>
          <w:b/>
        </w:rPr>
      </w:pPr>
      <w:r>
        <w:rPr>
          <w:b/>
        </w:rPr>
        <w:t>VERACRU</w:t>
      </w:r>
      <w:r w:rsidR="000849FA">
        <w:rPr>
          <w:b/>
        </w:rPr>
        <w:t>Z</w:t>
      </w:r>
    </w:p>
    <w:p w:rsidR="000849FA" w:rsidRPr="00756D64" w:rsidRDefault="000849FA" w:rsidP="000849FA">
      <w:pPr>
        <w:pStyle w:val="Prrafodelista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756D64">
        <w:rPr>
          <w:b/>
          <w:u w:val="single"/>
        </w:rPr>
        <w:t>Centro de Ed</w:t>
      </w:r>
      <w:r>
        <w:rPr>
          <w:b/>
          <w:u w:val="single"/>
        </w:rPr>
        <w:t>ucación Continua – Unidad Papantla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6096"/>
        <w:gridCol w:w="4111"/>
      </w:tblGrid>
      <w:tr w:rsidR="000849FA" w:rsidTr="00291264">
        <w:trPr>
          <w:trHeight w:val="2202"/>
        </w:trPr>
        <w:tc>
          <w:tcPr>
            <w:tcW w:w="6096" w:type="dxa"/>
            <w:vAlign w:val="center"/>
          </w:tcPr>
          <w:p w:rsidR="000849FA" w:rsidRDefault="00DA17DD" w:rsidP="00291264">
            <w:pPr>
              <w:jc w:val="center"/>
            </w:pPr>
            <w:r>
              <w:t>Calle Azueta No. 204, Col. Centro</w:t>
            </w:r>
          </w:p>
          <w:p w:rsidR="000849FA" w:rsidRDefault="00DA17DD" w:rsidP="00DA17DD">
            <w:pPr>
              <w:jc w:val="center"/>
            </w:pPr>
            <w:r>
              <w:t>Papantla de Olarte, Veracruz C.P. 93400</w:t>
            </w:r>
          </w:p>
        </w:tc>
        <w:tc>
          <w:tcPr>
            <w:tcW w:w="4111" w:type="dxa"/>
          </w:tcPr>
          <w:p w:rsidR="000849FA" w:rsidRDefault="00DA17DD" w:rsidP="00291264">
            <w:pPr>
              <w:jc w:val="both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68580</wp:posOffset>
                  </wp:positionV>
                  <wp:extent cx="1748155" cy="1250315"/>
                  <wp:effectExtent l="0" t="0" r="4445" b="6985"/>
                  <wp:wrapTight wrapText="bothSides">
                    <wp:wrapPolygon edited="0">
                      <wp:start x="0" y="0"/>
                      <wp:lineTo x="0" y="21392"/>
                      <wp:lineTo x="21420" y="21392"/>
                      <wp:lineTo x="21420" y="0"/>
                      <wp:lineTo x="0" y="0"/>
                    </wp:wrapPolygon>
                  </wp:wrapTight>
                  <wp:docPr id="2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936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155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849FA" w:rsidRDefault="000849FA" w:rsidP="008245E7">
      <w:pPr>
        <w:spacing w:after="0"/>
        <w:jc w:val="both"/>
      </w:pPr>
    </w:p>
    <w:sectPr w:rsidR="000849FA">
      <w:headerReference w:type="default" r:id="rId3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7D" w:rsidRDefault="0036717D" w:rsidP="00A54B21">
      <w:pPr>
        <w:spacing w:after="0" w:line="240" w:lineRule="auto"/>
      </w:pPr>
      <w:r>
        <w:separator/>
      </w:r>
    </w:p>
  </w:endnote>
  <w:endnote w:type="continuationSeparator" w:id="0">
    <w:p w:rsidR="0036717D" w:rsidRDefault="0036717D" w:rsidP="00A5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7D" w:rsidRDefault="0036717D" w:rsidP="00A54B21">
      <w:pPr>
        <w:spacing w:after="0" w:line="240" w:lineRule="auto"/>
      </w:pPr>
      <w:r>
        <w:separator/>
      </w:r>
    </w:p>
  </w:footnote>
  <w:footnote w:type="continuationSeparator" w:id="0">
    <w:p w:rsidR="0036717D" w:rsidRDefault="0036717D" w:rsidP="00A5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21" w:rsidRPr="00A54B21" w:rsidRDefault="00A54B21">
    <w:pPr>
      <w:pStyle w:val="Encabezado"/>
      <w:rPr>
        <w:b/>
        <w:sz w:val="24"/>
      </w:rPr>
    </w:pPr>
    <w:r>
      <w:rPr>
        <w:b/>
        <w:noProof/>
        <w:sz w:val="24"/>
        <w:lang w:eastAsia="es-MX"/>
      </w:rPr>
      <w:drawing>
        <wp:anchor distT="0" distB="0" distL="114300" distR="114300" simplePos="0" relativeHeight="251659264" behindDoc="1" locked="0" layoutInCell="1" allowOverlap="1" wp14:anchorId="65984B04" wp14:editId="1E82C8A0">
          <wp:simplePos x="0" y="0"/>
          <wp:positionH relativeFrom="column">
            <wp:posOffset>5180965</wp:posOffset>
          </wp:positionH>
          <wp:positionV relativeFrom="paragraph">
            <wp:posOffset>-128270</wp:posOffset>
          </wp:positionV>
          <wp:extent cx="965200" cy="643255"/>
          <wp:effectExtent l="0" t="0" r="6350" b="0"/>
          <wp:wrapTight wrapText="bothSides">
            <wp:wrapPolygon edited="0">
              <wp:start x="9805" y="0"/>
              <wp:lineTo x="7247" y="4478"/>
              <wp:lineTo x="5968" y="7676"/>
              <wp:lineTo x="6395" y="11514"/>
              <wp:lineTo x="0" y="15992"/>
              <wp:lineTo x="0" y="17911"/>
              <wp:lineTo x="853" y="20470"/>
              <wp:lineTo x="2984" y="20470"/>
              <wp:lineTo x="21316" y="19191"/>
              <wp:lineTo x="21316" y="16632"/>
              <wp:lineTo x="14921" y="11514"/>
              <wp:lineTo x="15774" y="8956"/>
              <wp:lineTo x="14495" y="3198"/>
              <wp:lineTo x="12363" y="0"/>
              <wp:lineTo x="9805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B21">
      <w:rPr>
        <w:b/>
        <w:noProof/>
        <w:sz w:val="24"/>
        <w:lang w:eastAsia="es-MX"/>
      </w:rPr>
      <w:drawing>
        <wp:anchor distT="0" distB="0" distL="114300" distR="114300" simplePos="0" relativeHeight="251658240" behindDoc="1" locked="0" layoutInCell="1" allowOverlap="1" wp14:anchorId="1A575262" wp14:editId="23002C2E">
          <wp:simplePos x="0" y="0"/>
          <wp:positionH relativeFrom="column">
            <wp:posOffset>-546735</wp:posOffset>
          </wp:positionH>
          <wp:positionV relativeFrom="paragraph">
            <wp:posOffset>-91440</wp:posOffset>
          </wp:positionV>
          <wp:extent cx="463550" cy="680085"/>
          <wp:effectExtent l="0" t="0" r="0" b="5715"/>
          <wp:wrapTight wrapText="bothSides">
            <wp:wrapPolygon edited="0">
              <wp:start x="0" y="0"/>
              <wp:lineTo x="0" y="21176"/>
              <wp:lineTo x="20416" y="21176"/>
              <wp:lineTo x="2041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B21">
      <w:rPr>
        <w:b/>
        <w:sz w:val="24"/>
      </w:rPr>
      <w:t>Instituto Politécnico Nacional</w:t>
    </w:r>
  </w:p>
  <w:p w:rsidR="00A54B21" w:rsidRPr="00A54B21" w:rsidRDefault="00A54B21">
    <w:pPr>
      <w:pStyle w:val="Encabezado"/>
      <w:rPr>
        <w:sz w:val="18"/>
      </w:rPr>
    </w:pPr>
    <w:r w:rsidRPr="00A54B21">
      <w:rPr>
        <w:sz w:val="18"/>
      </w:rPr>
      <w:t>Secretaría de Extensión e Integración Social</w:t>
    </w:r>
  </w:p>
  <w:p w:rsidR="00A54B21" w:rsidRPr="005927F4" w:rsidRDefault="00A54B21">
    <w:pPr>
      <w:pStyle w:val="Encabezado"/>
      <w:rPr>
        <w:b/>
      </w:rPr>
    </w:pPr>
    <w:r w:rsidRPr="005927F4">
      <w:rPr>
        <w:b/>
      </w:rPr>
      <w:t>Dirección de Educación Continua</w:t>
    </w:r>
  </w:p>
  <w:p w:rsidR="00A54B21" w:rsidRDefault="00A54B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D7C"/>
    <w:multiLevelType w:val="hybridMultilevel"/>
    <w:tmpl w:val="AD308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A05E5"/>
    <w:multiLevelType w:val="hybridMultilevel"/>
    <w:tmpl w:val="B7B88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21"/>
    <w:rsid w:val="00065DAA"/>
    <w:rsid w:val="000849FA"/>
    <w:rsid w:val="000C73E2"/>
    <w:rsid w:val="001356B0"/>
    <w:rsid w:val="00313155"/>
    <w:rsid w:val="0036717D"/>
    <w:rsid w:val="003A1E78"/>
    <w:rsid w:val="003D7243"/>
    <w:rsid w:val="0042369A"/>
    <w:rsid w:val="004469FF"/>
    <w:rsid w:val="004B4B16"/>
    <w:rsid w:val="0051740C"/>
    <w:rsid w:val="005927F4"/>
    <w:rsid w:val="005A5030"/>
    <w:rsid w:val="006015B2"/>
    <w:rsid w:val="00683F3C"/>
    <w:rsid w:val="00715564"/>
    <w:rsid w:val="007432BB"/>
    <w:rsid w:val="00756D64"/>
    <w:rsid w:val="00793900"/>
    <w:rsid w:val="008245E7"/>
    <w:rsid w:val="00841CF3"/>
    <w:rsid w:val="008C6F0B"/>
    <w:rsid w:val="008D78BF"/>
    <w:rsid w:val="009D19BD"/>
    <w:rsid w:val="00A34DDA"/>
    <w:rsid w:val="00A407B8"/>
    <w:rsid w:val="00A54B21"/>
    <w:rsid w:val="00A707C6"/>
    <w:rsid w:val="00AD7887"/>
    <w:rsid w:val="00BB3397"/>
    <w:rsid w:val="00C0006A"/>
    <w:rsid w:val="00D05B7A"/>
    <w:rsid w:val="00DA17DD"/>
    <w:rsid w:val="00DF4D65"/>
    <w:rsid w:val="00E46D0B"/>
    <w:rsid w:val="00E874FE"/>
    <w:rsid w:val="00EB0A79"/>
    <w:rsid w:val="00F03259"/>
    <w:rsid w:val="00F35506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B21"/>
  </w:style>
  <w:style w:type="paragraph" w:styleId="Piedepgina">
    <w:name w:val="footer"/>
    <w:basedOn w:val="Normal"/>
    <w:link w:val="PiedepginaCar"/>
    <w:uiPriority w:val="99"/>
    <w:unhideWhenUsed/>
    <w:rsid w:val="00A54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B21"/>
  </w:style>
  <w:style w:type="paragraph" w:styleId="Textodeglobo">
    <w:name w:val="Balloon Text"/>
    <w:basedOn w:val="Normal"/>
    <w:link w:val="TextodegloboCar"/>
    <w:uiPriority w:val="99"/>
    <w:semiHidden/>
    <w:unhideWhenUsed/>
    <w:rsid w:val="00A5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B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45E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07B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43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B21"/>
  </w:style>
  <w:style w:type="paragraph" w:styleId="Piedepgina">
    <w:name w:val="footer"/>
    <w:basedOn w:val="Normal"/>
    <w:link w:val="PiedepginaCar"/>
    <w:uiPriority w:val="99"/>
    <w:unhideWhenUsed/>
    <w:rsid w:val="00A54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B21"/>
  </w:style>
  <w:style w:type="paragraph" w:styleId="Textodeglobo">
    <w:name w:val="Balloon Text"/>
    <w:basedOn w:val="Normal"/>
    <w:link w:val="TextodegloboCar"/>
    <w:uiPriority w:val="99"/>
    <w:semiHidden/>
    <w:unhideWhenUsed/>
    <w:rsid w:val="00A5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B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45E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07B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43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www.cecureynosa.ipn.mx" TargetMode="External"/><Relationship Id="rId26" Type="http://schemas.openxmlformats.org/officeDocument/2006/relationships/hyperlink" Target="http://www.cecuallende.ipn.m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hyperlink" Target="http://www.cecumochis.ipn.mx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hyperlink" Target="http://www.cecmazatlan.ipn.mx" TargetMode="External"/><Relationship Id="rId20" Type="http://schemas.openxmlformats.org/officeDocument/2006/relationships/hyperlink" Target="http://www.cecutampico.ipn.mx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cecutlax.ipn.mx" TargetMode="External"/><Relationship Id="rId32" Type="http://schemas.openxmlformats.org/officeDocument/2006/relationships/hyperlink" Target="http://www.cecucancun.ipn.mx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www.cecoax.ipn.m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ecuti.ipn.mx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ecuculiacan.ipn.mx" TargetMode="External"/><Relationship Id="rId22" Type="http://schemas.openxmlformats.org/officeDocument/2006/relationships/hyperlink" Target="http://www.cecumorelia.ipn.mx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www.cecucampeche.ipn.mx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9BFB-1BA7-48C0-A0FE-F04D76DC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Tecnicos</dc:creator>
  <cp:lastModifiedBy>Servicios Tecnicos</cp:lastModifiedBy>
  <cp:revision>23</cp:revision>
  <dcterms:created xsi:type="dcterms:W3CDTF">2012-08-15T01:28:00Z</dcterms:created>
  <dcterms:modified xsi:type="dcterms:W3CDTF">2012-08-16T19:17:00Z</dcterms:modified>
</cp:coreProperties>
</file>