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tblGrid>
      <w:tr w:rsidR="009337EF" w:rsidTr="004119D9">
        <w:trPr>
          <w:trHeight w:val="1266"/>
        </w:trPr>
        <w:tc>
          <w:tcPr>
            <w:tcW w:w="2268" w:type="dxa"/>
            <w:tcBorders>
              <w:top w:val="nil"/>
              <w:left w:val="nil"/>
              <w:bottom w:val="nil"/>
              <w:right w:val="nil"/>
            </w:tcBorders>
          </w:tcPr>
          <w:p w:rsidR="009337EF" w:rsidRDefault="009337EF" w:rsidP="004119D9">
            <w:pPr>
              <w:pStyle w:val="Encabezado"/>
              <w:spacing w:line="480" w:lineRule="auto"/>
              <w:jc w:val="both"/>
            </w:pPr>
          </w:p>
        </w:tc>
      </w:tr>
    </w:tbl>
    <w:p w:rsidR="00C01CE5" w:rsidRPr="00543F8F" w:rsidRDefault="00C01CE5" w:rsidP="00C01CE5">
      <w:pPr>
        <w:spacing w:line="480" w:lineRule="auto"/>
        <w:ind w:right="98"/>
        <w:jc w:val="both"/>
        <w:rPr>
          <w:rFonts w:ascii="Arial" w:hAnsi="Arial" w:cs="Arial"/>
          <w:color w:val="000000"/>
        </w:rPr>
      </w:pPr>
      <w:r w:rsidRPr="00543F8F">
        <w:rPr>
          <w:rFonts w:ascii="Arial" w:hAnsi="Arial" w:cs="Arial"/>
          <w:color w:val="000000"/>
        </w:rPr>
        <w:t>Distribución:</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78"/>
        <w:gridCol w:w="1980"/>
        <w:gridCol w:w="540"/>
        <w:gridCol w:w="160"/>
        <w:gridCol w:w="2540"/>
        <w:gridCol w:w="1980"/>
        <w:gridCol w:w="540"/>
      </w:tblGrid>
      <w:tr w:rsidR="00C01CE5" w:rsidRPr="00543F8F" w:rsidTr="004119D9">
        <w:tc>
          <w:tcPr>
            <w:tcW w:w="2378" w:type="dxa"/>
            <w:tcBorders>
              <w:right w:val="nil"/>
            </w:tcBorders>
          </w:tcPr>
          <w:p w:rsidR="00C01CE5" w:rsidRPr="00543F8F" w:rsidRDefault="00C01CE5" w:rsidP="004119D9">
            <w:pPr>
              <w:pStyle w:val="Textoindependiente"/>
              <w:spacing w:line="480" w:lineRule="auto"/>
              <w:rPr>
                <w:b/>
                <w:bCs/>
                <w:color w:val="000000"/>
              </w:rPr>
            </w:pPr>
            <w:r w:rsidRPr="00543F8F">
              <w:rPr>
                <w:b/>
                <w:bCs/>
                <w:color w:val="000000"/>
              </w:rPr>
              <w:t>Área</w:t>
            </w:r>
          </w:p>
        </w:tc>
        <w:tc>
          <w:tcPr>
            <w:tcW w:w="1980" w:type="dxa"/>
            <w:tcBorders>
              <w:right w:val="nil"/>
            </w:tcBorders>
          </w:tcPr>
          <w:p w:rsidR="00C01CE5" w:rsidRPr="00543F8F" w:rsidRDefault="00C01CE5" w:rsidP="004119D9">
            <w:pPr>
              <w:pStyle w:val="Textoindependiente"/>
              <w:spacing w:line="480" w:lineRule="auto"/>
              <w:rPr>
                <w:b/>
                <w:bCs/>
                <w:color w:val="000000"/>
              </w:rPr>
            </w:pPr>
            <w:r w:rsidRPr="00543F8F">
              <w:rPr>
                <w:b/>
                <w:bCs/>
                <w:color w:val="000000"/>
              </w:rPr>
              <w:t>Nombre y Firma</w:t>
            </w:r>
          </w:p>
        </w:tc>
        <w:tc>
          <w:tcPr>
            <w:tcW w:w="540" w:type="dxa"/>
          </w:tcPr>
          <w:p w:rsidR="00C01CE5" w:rsidRPr="00543F8F" w:rsidRDefault="00C01CE5" w:rsidP="004119D9">
            <w:pPr>
              <w:pStyle w:val="Textoindependiente"/>
              <w:spacing w:line="480" w:lineRule="auto"/>
              <w:rPr>
                <w:b/>
                <w:bCs/>
                <w:color w:val="000000"/>
              </w:rPr>
            </w:pPr>
            <w:r w:rsidRPr="00543F8F">
              <w:rPr>
                <w:b/>
                <w:bCs/>
                <w:color w:val="000000"/>
              </w:rPr>
              <w:t>No</w:t>
            </w:r>
          </w:p>
        </w:tc>
        <w:tc>
          <w:tcPr>
            <w:tcW w:w="160" w:type="dxa"/>
            <w:tcBorders>
              <w:top w:val="nil"/>
              <w:left w:val="nil"/>
              <w:bottom w:val="nil"/>
              <w:right w:val="nil"/>
            </w:tcBorders>
          </w:tcPr>
          <w:p w:rsidR="00C01CE5" w:rsidRPr="00543F8F" w:rsidRDefault="00C01CE5" w:rsidP="004119D9">
            <w:pPr>
              <w:pStyle w:val="Textoindependiente"/>
              <w:spacing w:line="480" w:lineRule="auto"/>
              <w:rPr>
                <w:b/>
                <w:bCs/>
                <w:color w:val="000000"/>
              </w:rPr>
            </w:pPr>
          </w:p>
        </w:tc>
        <w:tc>
          <w:tcPr>
            <w:tcW w:w="2540" w:type="dxa"/>
          </w:tcPr>
          <w:p w:rsidR="00C01CE5" w:rsidRPr="00543F8F" w:rsidRDefault="00C01CE5" w:rsidP="004119D9">
            <w:pPr>
              <w:pStyle w:val="Textoindependiente"/>
              <w:spacing w:line="480" w:lineRule="auto"/>
              <w:rPr>
                <w:b/>
                <w:bCs/>
                <w:color w:val="000000"/>
              </w:rPr>
            </w:pPr>
            <w:r w:rsidRPr="00543F8F">
              <w:rPr>
                <w:b/>
                <w:bCs/>
                <w:color w:val="000000"/>
              </w:rPr>
              <w:t xml:space="preserve">Área </w:t>
            </w:r>
          </w:p>
        </w:tc>
        <w:tc>
          <w:tcPr>
            <w:tcW w:w="1980" w:type="dxa"/>
          </w:tcPr>
          <w:p w:rsidR="00C01CE5" w:rsidRPr="00543F8F" w:rsidRDefault="00C01CE5" w:rsidP="004119D9">
            <w:pPr>
              <w:pStyle w:val="Textoindependiente"/>
              <w:spacing w:line="480" w:lineRule="auto"/>
              <w:rPr>
                <w:b/>
                <w:bCs/>
                <w:color w:val="000000"/>
              </w:rPr>
            </w:pPr>
            <w:r w:rsidRPr="00543F8F">
              <w:rPr>
                <w:b/>
                <w:bCs/>
                <w:color w:val="000000"/>
              </w:rPr>
              <w:t>Nombre y Firma</w:t>
            </w:r>
          </w:p>
        </w:tc>
        <w:tc>
          <w:tcPr>
            <w:tcW w:w="540" w:type="dxa"/>
          </w:tcPr>
          <w:p w:rsidR="00C01CE5" w:rsidRPr="00543F8F" w:rsidRDefault="00C01CE5" w:rsidP="004119D9">
            <w:pPr>
              <w:pStyle w:val="Textoindependiente"/>
              <w:spacing w:line="480" w:lineRule="auto"/>
              <w:rPr>
                <w:b/>
                <w:bCs/>
                <w:color w:val="000000"/>
              </w:rPr>
            </w:pPr>
            <w:r w:rsidRPr="00543F8F">
              <w:rPr>
                <w:b/>
                <w:bCs/>
                <w:color w:val="000000"/>
              </w:rPr>
              <w:t>No</w:t>
            </w:r>
          </w:p>
        </w:tc>
      </w:tr>
      <w:tr w:rsidR="00C01CE5" w:rsidRPr="00543F8F" w:rsidTr="004119D9">
        <w:trPr>
          <w:trHeight w:val="543"/>
        </w:trPr>
        <w:tc>
          <w:tcPr>
            <w:tcW w:w="2378" w:type="dxa"/>
            <w:tcBorders>
              <w:right w:val="nil"/>
            </w:tcBorders>
          </w:tcPr>
          <w:p w:rsidR="00C01CE5" w:rsidRPr="00543F8F" w:rsidRDefault="00C01CE5" w:rsidP="004119D9">
            <w:pPr>
              <w:pStyle w:val="Textoindependiente"/>
              <w:spacing w:line="480" w:lineRule="auto"/>
              <w:rPr>
                <w:color w:val="000000"/>
              </w:rPr>
            </w:pPr>
            <w:r w:rsidRPr="00543F8F">
              <w:rPr>
                <w:color w:val="000000"/>
              </w:rPr>
              <w:t>Director General</w:t>
            </w:r>
          </w:p>
        </w:tc>
        <w:tc>
          <w:tcPr>
            <w:tcW w:w="1980" w:type="dxa"/>
            <w:tcBorders>
              <w:right w:val="nil"/>
            </w:tcBorders>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1</w:t>
            </w:r>
          </w:p>
        </w:tc>
        <w:tc>
          <w:tcPr>
            <w:tcW w:w="160" w:type="dxa"/>
            <w:tcBorders>
              <w:top w:val="nil"/>
              <w:left w:val="nil"/>
              <w:bottom w:val="nil"/>
              <w:right w:val="nil"/>
            </w:tcBorders>
          </w:tcPr>
          <w:p w:rsidR="00C01CE5" w:rsidRPr="00543F8F" w:rsidRDefault="00C01CE5" w:rsidP="004119D9">
            <w:pPr>
              <w:pStyle w:val="Textoindependiente"/>
              <w:spacing w:line="480" w:lineRule="auto"/>
              <w:rPr>
                <w:color w:val="000000"/>
              </w:rPr>
            </w:pPr>
          </w:p>
        </w:tc>
        <w:tc>
          <w:tcPr>
            <w:tcW w:w="2540" w:type="dxa"/>
          </w:tcPr>
          <w:p w:rsidR="00C01CE5" w:rsidRPr="00543F8F" w:rsidRDefault="00C01CE5" w:rsidP="004119D9">
            <w:pPr>
              <w:pStyle w:val="Textoindependiente"/>
              <w:spacing w:line="480" w:lineRule="auto"/>
              <w:rPr>
                <w:color w:val="000000"/>
              </w:rPr>
            </w:pPr>
            <w:r w:rsidRPr="00543F8F">
              <w:rPr>
                <w:color w:val="000000"/>
              </w:rPr>
              <w:t>Contador</w:t>
            </w:r>
          </w:p>
        </w:tc>
        <w:tc>
          <w:tcPr>
            <w:tcW w:w="1980" w:type="dxa"/>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7</w:t>
            </w:r>
          </w:p>
        </w:tc>
      </w:tr>
      <w:tr w:rsidR="00C01CE5" w:rsidRPr="00543F8F" w:rsidTr="004119D9">
        <w:trPr>
          <w:trHeight w:val="537"/>
        </w:trPr>
        <w:tc>
          <w:tcPr>
            <w:tcW w:w="2378" w:type="dxa"/>
            <w:tcBorders>
              <w:right w:val="nil"/>
            </w:tcBorders>
          </w:tcPr>
          <w:p w:rsidR="00C01CE5" w:rsidRPr="00543F8F" w:rsidRDefault="00C01CE5" w:rsidP="004119D9">
            <w:pPr>
              <w:pStyle w:val="Textoindependiente"/>
              <w:spacing w:line="480" w:lineRule="auto"/>
              <w:rPr>
                <w:color w:val="000000"/>
              </w:rPr>
            </w:pPr>
            <w:r w:rsidRPr="00543F8F">
              <w:rPr>
                <w:color w:val="000000"/>
              </w:rPr>
              <w:t>Gerente de Producción</w:t>
            </w:r>
          </w:p>
        </w:tc>
        <w:tc>
          <w:tcPr>
            <w:tcW w:w="1980" w:type="dxa"/>
            <w:tcBorders>
              <w:right w:val="nil"/>
            </w:tcBorders>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2</w:t>
            </w:r>
          </w:p>
        </w:tc>
        <w:tc>
          <w:tcPr>
            <w:tcW w:w="160" w:type="dxa"/>
            <w:tcBorders>
              <w:top w:val="nil"/>
              <w:left w:val="nil"/>
              <w:bottom w:val="nil"/>
              <w:right w:val="nil"/>
            </w:tcBorders>
          </w:tcPr>
          <w:p w:rsidR="00C01CE5" w:rsidRPr="00543F8F" w:rsidRDefault="00C01CE5" w:rsidP="004119D9">
            <w:pPr>
              <w:pStyle w:val="Textoindependiente"/>
              <w:spacing w:line="480" w:lineRule="auto"/>
              <w:rPr>
                <w:color w:val="000000"/>
              </w:rPr>
            </w:pPr>
          </w:p>
        </w:tc>
        <w:tc>
          <w:tcPr>
            <w:tcW w:w="2540" w:type="dxa"/>
          </w:tcPr>
          <w:p w:rsidR="00C01CE5" w:rsidRPr="00543F8F" w:rsidRDefault="00C01CE5" w:rsidP="004119D9">
            <w:pPr>
              <w:pStyle w:val="Textoindependiente"/>
              <w:spacing w:line="480" w:lineRule="auto"/>
              <w:rPr>
                <w:color w:val="000000"/>
              </w:rPr>
            </w:pPr>
            <w:r w:rsidRPr="00543F8F">
              <w:rPr>
                <w:color w:val="000000"/>
              </w:rPr>
              <w:t>Gerente de Planta</w:t>
            </w:r>
          </w:p>
        </w:tc>
        <w:tc>
          <w:tcPr>
            <w:tcW w:w="1980" w:type="dxa"/>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8</w:t>
            </w:r>
          </w:p>
        </w:tc>
      </w:tr>
      <w:tr w:rsidR="00C01CE5" w:rsidRPr="00543F8F" w:rsidTr="004119D9">
        <w:trPr>
          <w:trHeight w:val="1037"/>
        </w:trPr>
        <w:tc>
          <w:tcPr>
            <w:tcW w:w="2378" w:type="dxa"/>
            <w:tcBorders>
              <w:right w:val="nil"/>
            </w:tcBorders>
          </w:tcPr>
          <w:p w:rsidR="00C01CE5" w:rsidRPr="00543F8F" w:rsidRDefault="00C01CE5" w:rsidP="004119D9">
            <w:pPr>
              <w:pStyle w:val="Textoindependiente"/>
              <w:spacing w:line="480" w:lineRule="auto"/>
              <w:rPr>
                <w:color w:val="000000"/>
              </w:rPr>
            </w:pPr>
            <w:r w:rsidRPr="00543F8F">
              <w:rPr>
                <w:color w:val="000000"/>
              </w:rPr>
              <w:t>Jefe de Ingeniería</w:t>
            </w:r>
          </w:p>
        </w:tc>
        <w:tc>
          <w:tcPr>
            <w:tcW w:w="1980" w:type="dxa"/>
            <w:tcBorders>
              <w:right w:val="nil"/>
            </w:tcBorders>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3</w:t>
            </w:r>
          </w:p>
        </w:tc>
        <w:tc>
          <w:tcPr>
            <w:tcW w:w="160" w:type="dxa"/>
            <w:tcBorders>
              <w:top w:val="nil"/>
              <w:left w:val="nil"/>
              <w:bottom w:val="nil"/>
              <w:right w:val="nil"/>
            </w:tcBorders>
          </w:tcPr>
          <w:p w:rsidR="00C01CE5" w:rsidRPr="00543F8F" w:rsidRDefault="00C01CE5" w:rsidP="004119D9">
            <w:pPr>
              <w:pStyle w:val="Textoindependiente"/>
              <w:spacing w:line="480" w:lineRule="auto"/>
              <w:rPr>
                <w:color w:val="000000"/>
              </w:rPr>
            </w:pPr>
          </w:p>
        </w:tc>
        <w:tc>
          <w:tcPr>
            <w:tcW w:w="2540" w:type="dxa"/>
          </w:tcPr>
          <w:p w:rsidR="00C01CE5" w:rsidRPr="009337EF" w:rsidRDefault="00C01CE5" w:rsidP="004119D9">
            <w:pPr>
              <w:pStyle w:val="Textoindependiente"/>
              <w:spacing w:line="480" w:lineRule="auto"/>
              <w:rPr>
                <w:color w:val="000000"/>
                <w:sz w:val="20"/>
                <w:szCs w:val="20"/>
              </w:rPr>
            </w:pPr>
            <w:r w:rsidRPr="009337EF">
              <w:rPr>
                <w:color w:val="000000"/>
                <w:sz w:val="20"/>
                <w:szCs w:val="20"/>
              </w:rPr>
              <w:t>Organismo certificador</w:t>
            </w:r>
          </w:p>
          <w:p w:rsidR="00C01CE5" w:rsidRPr="00543F8F" w:rsidRDefault="00C01CE5" w:rsidP="004119D9">
            <w:pPr>
              <w:pStyle w:val="Textoindependiente"/>
              <w:spacing w:line="480" w:lineRule="auto"/>
              <w:rPr>
                <w:color w:val="000000"/>
              </w:rPr>
            </w:pPr>
            <w:r w:rsidRPr="009337EF">
              <w:rPr>
                <w:color w:val="000000"/>
                <w:sz w:val="20"/>
                <w:szCs w:val="20"/>
              </w:rPr>
              <w:t>BVQI</w:t>
            </w:r>
          </w:p>
        </w:tc>
        <w:tc>
          <w:tcPr>
            <w:tcW w:w="1980" w:type="dxa"/>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9</w:t>
            </w:r>
          </w:p>
        </w:tc>
      </w:tr>
      <w:tr w:rsidR="00C01CE5" w:rsidRPr="00543F8F" w:rsidTr="004119D9">
        <w:trPr>
          <w:trHeight w:val="717"/>
        </w:trPr>
        <w:tc>
          <w:tcPr>
            <w:tcW w:w="2378" w:type="dxa"/>
            <w:tcBorders>
              <w:right w:val="nil"/>
            </w:tcBorders>
          </w:tcPr>
          <w:p w:rsidR="00C01CE5" w:rsidRPr="00543F8F" w:rsidRDefault="00C01CE5" w:rsidP="004119D9">
            <w:pPr>
              <w:pStyle w:val="Textoindependiente"/>
              <w:spacing w:line="480" w:lineRule="auto"/>
              <w:rPr>
                <w:color w:val="000000"/>
              </w:rPr>
            </w:pPr>
            <w:r w:rsidRPr="00543F8F">
              <w:rPr>
                <w:color w:val="000000"/>
              </w:rPr>
              <w:t>Gerente de Ventas</w:t>
            </w:r>
          </w:p>
        </w:tc>
        <w:tc>
          <w:tcPr>
            <w:tcW w:w="1980" w:type="dxa"/>
            <w:tcBorders>
              <w:right w:val="nil"/>
            </w:tcBorders>
          </w:tcPr>
          <w:p w:rsidR="00C01CE5" w:rsidRPr="00543F8F" w:rsidRDefault="00C01CE5" w:rsidP="004119D9">
            <w:pPr>
              <w:pStyle w:val="Textoindependiente"/>
              <w:spacing w:line="480" w:lineRule="auto"/>
              <w:ind w:left="-283" w:right="1010" w:firstLine="283"/>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4</w:t>
            </w:r>
          </w:p>
        </w:tc>
        <w:tc>
          <w:tcPr>
            <w:tcW w:w="160" w:type="dxa"/>
            <w:tcBorders>
              <w:top w:val="nil"/>
              <w:left w:val="nil"/>
              <w:bottom w:val="nil"/>
              <w:right w:val="nil"/>
            </w:tcBorders>
          </w:tcPr>
          <w:p w:rsidR="00C01CE5" w:rsidRPr="00543F8F" w:rsidRDefault="00C01CE5" w:rsidP="004119D9">
            <w:pPr>
              <w:pStyle w:val="Textoindependiente"/>
              <w:spacing w:line="480" w:lineRule="auto"/>
              <w:rPr>
                <w:color w:val="000000"/>
              </w:rPr>
            </w:pPr>
          </w:p>
        </w:tc>
        <w:tc>
          <w:tcPr>
            <w:tcW w:w="2540" w:type="dxa"/>
          </w:tcPr>
          <w:p w:rsidR="00C01CE5" w:rsidRPr="00543F8F" w:rsidRDefault="00C01CE5" w:rsidP="004119D9">
            <w:pPr>
              <w:pStyle w:val="Textoindependiente"/>
              <w:spacing w:line="480" w:lineRule="auto"/>
              <w:rPr>
                <w:color w:val="000000"/>
              </w:rPr>
            </w:pPr>
          </w:p>
        </w:tc>
        <w:tc>
          <w:tcPr>
            <w:tcW w:w="1980" w:type="dxa"/>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p>
        </w:tc>
      </w:tr>
      <w:tr w:rsidR="00C01CE5" w:rsidRPr="00543F8F" w:rsidTr="004119D9">
        <w:trPr>
          <w:trHeight w:val="708"/>
        </w:trPr>
        <w:tc>
          <w:tcPr>
            <w:tcW w:w="2378" w:type="dxa"/>
            <w:tcBorders>
              <w:right w:val="nil"/>
            </w:tcBorders>
          </w:tcPr>
          <w:p w:rsidR="00C01CE5" w:rsidRPr="00543F8F" w:rsidRDefault="00C01CE5" w:rsidP="004119D9">
            <w:pPr>
              <w:pStyle w:val="Textoindependiente"/>
              <w:spacing w:line="480" w:lineRule="auto"/>
              <w:rPr>
                <w:color w:val="000000"/>
              </w:rPr>
            </w:pPr>
            <w:r w:rsidRPr="00543F8F">
              <w:rPr>
                <w:color w:val="000000"/>
              </w:rPr>
              <w:t>Control de Calidad</w:t>
            </w:r>
          </w:p>
        </w:tc>
        <w:tc>
          <w:tcPr>
            <w:tcW w:w="1980" w:type="dxa"/>
            <w:tcBorders>
              <w:right w:val="nil"/>
            </w:tcBorders>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5</w:t>
            </w:r>
          </w:p>
        </w:tc>
        <w:tc>
          <w:tcPr>
            <w:tcW w:w="160" w:type="dxa"/>
            <w:tcBorders>
              <w:top w:val="nil"/>
              <w:left w:val="nil"/>
              <w:bottom w:val="nil"/>
              <w:right w:val="nil"/>
            </w:tcBorders>
          </w:tcPr>
          <w:p w:rsidR="00C01CE5" w:rsidRPr="00543F8F" w:rsidRDefault="00C01CE5" w:rsidP="004119D9">
            <w:pPr>
              <w:pStyle w:val="Textoindependiente"/>
              <w:spacing w:line="480" w:lineRule="auto"/>
              <w:rPr>
                <w:color w:val="000000"/>
              </w:rPr>
            </w:pPr>
          </w:p>
        </w:tc>
        <w:tc>
          <w:tcPr>
            <w:tcW w:w="2540" w:type="dxa"/>
          </w:tcPr>
          <w:p w:rsidR="00C01CE5" w:rsidRPr="00543F8F" w:rsidRDefault="00C01CE5" w:rsidP="004119D9">
            <w:pPr>
              <w:pStyle w:val="Textoindependiente"/>
              <w:spacing w:line="480" w:lineRule="auto"/>
              <w:rPr>
                <w:color w:val="000000"/>
              </w:rPr>
            </w:pPr>
          </w:p>
        </w:tc>
        <w:tc>
          <w:tcPr>
            <w:tcW w:w="1980" w:type="dxa"/>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p>
        </w:tc>
      </w:tr>
      <w:tr w:rsidR="00C01CE5" w:rsidRPr="00543F8F" w:rsidTr="004119D9">
        <w:trPr>
          <w:trHeight w:val="714"/>
        </w:trPr>
        <w:tc>
          <w:tcPr>
            <w:tcW w:w="2378" w:type="dxa"/>
            <w:tcBorders>
              <w:right w:val="nil"/>
            </w:tcBorders>
          </w:tcPr>
          <w:p w:rsidR="00C01CE5" w:rsidRPr="00543F8F" w:rsidRDefault="00C01CE5" w:rsidP="004119D9">
            <w:pPr>
              <w:pStyle w:val="Textoindependiente"/>
              <w:spacing w:line="480" w:lineRule="auto"/>
              <w:rPr>
                <w:color w:val="000000"/>
              </w:rPr>
            </w:pPr>
            <w:r w:rsidRPr="00543F8F">
              <w:rPr>
                <w:color w:val="000000"/>
              </w:rPr>
              <w:t>Jefe de Compras</w:t>
            </w:r>
          </w:p>
        </w:tc>
        <w:tc>
          <w:tcPr>
            <w:tcW w:w="1980" w:type="dxa"/>
            <w:tcBorders>
              <w:right w:val="nil"/>
            </w:tcBorders>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r w:rsidRPr="00543F8F">
              <w:rPr>
                <w:color w:val="000000"/>
              </w:rPr>
              <w:t>6</w:t>
            </w:r>
          </w:p>
        </w:tc>
        <w:tc>
          <w:tcPr>
            <w:tcW w:w="160" w:type="dxa"/>
            <w:tcBorders>
              <w:top w:val="nil"/>
              <w:left w:val="nil"/>
              <w:bottom w:val="nil"/>
              <w:right w:val="nil"/>
            </w:tcBorders>
          </w:tcPr>
          <w:p w:rsidR="00C01CE5" w:rsidRPr="00543F8F" w:rsidRDefault="00C01CE5" w:rsidP="004119D9">
            <w:pPr>
              <w:pStyle w:val="Textoindependiente"/>
              <w:spacing w:line="480" w:lineRule="auto"/>
              <w:rPr>
                <w:color w:val="000000"/>
              </w:rPr>
            </w:pPr>
          </w:p>
        </w:tc>
        <w:tc>
          <w:tcPr>
            <w:tcW w:w="2540" w:type="dxa"/>
          </w:tcPr>
          <w:p w:rsidR="00C01CE5" w:rsidRPr="00543F8F" w:rsidRDefault="00C01CE5" w:rsidP="004119D9">
            <w:pPr>
              <w:pStyle w:val="Textoindependiente"/>
              <w:spacing w:line="480" w:lineRule="auto"/>
              <w:rPr>
                <w:color w:val="000000"/>
              </w:rPr>
            </w:pPr>
          </w:p>
        </w:tc>
        <w:tc>
          <w:tcPr>
            <w:tcW w:w="1980" w:type="dxa"/>
          </w:tcPr>
          <w:p w:rsidR="00C01CE5" w:rsidRPr="00543F8F" w:rsidRDefault="00C01CE5" w:rsidP="004119D9">
            <w:pPr>
              <w:pStyle w:val="Textoindependiente"/>
              <w:spacing w:line="480" w:lineRule="auto"/>
              <w:rPr>
                <w:color w:val="000000"/>
              </w:rPr>
            </w:pPr>
          </w:p>
        </w:tc>
        <w:tc>
          <w:tcPr>
            <w:tcW w:w="540" w:type="dxa"/>
          </w:tcPr>
          <w:p w:rsidR="00C01CE5" w:rsidRPr="00543F8F" w:rsidRDefault="00C01CE5" w:rsidP="004119D9">
            <w:pPr>
              <w:pStyle w:val="Textoindependiente"/>
              <w:spacing w:line="480" w:lineRule="auto"/>
              <w:rPr>
                <w:color w:val="000000"/>
              </w:rPr>
            </w:pPr>
          </w:p>
        </w:tc>
      </w:tr>
    </w:tbl>
    <w:p w:rsidR="00C01CE5" w:rsidRPr="00543F8F" w:rsidRDefault="00C01CE5" w:rsidP="00C01CE5">
      <w:pPr>
        <w:pStyle w:val="Textoindependiente"/>
        <w:spacing w:line="480" w:lineRule="auto"/>
        <w:rPr>
          <w:color w:val="000000"/>
        </w:rPr>
      </w:pPr>
    </w:p>
    <w:tbl>
      <w:tblPr>
        <w:tblW w:w="997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36"/>
        <w:gridCol w:w="5040"/>
      </w:tblGrid>
      <w:tr w:rsidR="00C01CE5" w:rsidRPr="00543F8F" w:rsidTr="004119D9">
        <w:tc>
          <w:tcPr>
            <w:tcW w:w="4936" w:type="dxa"/>
          </w:tcPr>
          <w:p w:rsidR="00C01CE5" w:rsidRPr="00543F8F" w:rsidRDefault="00C01CE5" w:rsidP="004119D9">
            <w:pPr>
              <w:pStyle w:val="Textoindependiente"/>
              <w:spacing w:line="480" w:lineRule="auto"/>
              <w:rPr>
                <w:color w:val="000000"/>
              </w:rPr>
            </w:pPr>
            <w:r w:rsidRPr="00543F8F">
              <w:rPr>
                <w:color w:val="000000"/>
              </w:rPr>
              <w:t>Revisó:</w:t>
            </w:r>
          </w:p>
          <w:p w:rsidR="00C01CE5" w:rsidRPr="00543F8F" w:rsidRDefault="00C01CE5" w:rsidP="004119D9">
            <w:pPr>
              <w:pStyle w:val="Textoindependiente"/>
              <w:spacing w:line="480" w:lineRule="auto"/>
              <w:rPr>
                <w:color w:val="000000"/>
              </w:rPr>
            </w:pPr>
          </w:p>
          <w:p w:rsidR="00C01CE5" w:rsidRPr="00543F8F" w:rsidRDefault="00C01CE5" w:rsidP="004119D9">
            <w:pPr>
              <w:pStyle w:val="Textoindependiente"/>
              <w:spacing w:line="480" w:lineRule="auto"/>
              <w:rPr>
                <w:color w:val="000000"/>
              </w:rPr>
            </w:pPr>
          </w:p>
          <w:p w:rsidR="00C01CE5" w:rsidRPr="00543F8F" w:rsidRDefault="00C01CE5" w:rsidP="004119D9">
            <w:pPr>
              <w:pStyle w:val="Textoindependiente"/>
              <w:spacing w:line="480" w:lineRule="auto"/>
              <w:rPr>
                <w:color w:val="000000"/>
              </w:rPr>
            </w:pPr>
          </w:p>
          <w:p w:rsidR="00C01CE5" w:rsidRPr="00543F8F" w:rsidRDefault="00C01CE5" w:rsidP="004119D9">
            <w:pPr>
              <w:pStyle w:val="Textoindependiente"/>
              <w:spacing w:line="480" w:lineRule="auto"/>
              <w:rPr>
                <w:color w:val="000000"/>
              </w:rPr>
            </w:pPr>
            <w:r w:rsidRPr="00543F8F">
              <w:rPr>
                <w:color w:val="000000"/>
              </w:rPr>
              <w:t>Gerente de Planta</w:t>
            </w:r>
          </w:p>
        </w:tc>
        <w:tc>
          <w:tcPr>
            <w:tcW w:w="5040" w:type="dxa"/>
          </w:tcPr>
          <w:p w:rsidR="00C01CE5" w:rsidRPr="00543F8F" w:rsidRDefault="00C01CE5" w:rsidP="004119D9">
            <w:pPr>
              <w:pStyle w:val="Textoindependiente"/>
              <w:spacing w:line="480" w:lineRule="auto"/>
              <w:rPr>
                <w:color w:val="000000"/>
              </w:rPr>
            </w:pPr>
            <w:r w:rsidRPr="00543F8F">
              <w:rPr>
                <w:color w:val="000000"/>
              </w:rPr>
              <w:t>Aprobó:</w:t>
            </w:r>
          </w:p>
          <w:p w:rsidR="00C01CE5" w:rsidRPr="00543F8F" w:rsidRDefault="00C01CE5" w:rsidP="004119D9">
            <w:pPr>
              <w:pStyle w:val="Textoindependiente"/>
              <w:spacing w:line="480" w:lineRule="auto"/>
              <w:rPr>
                <w:color w:val="000000"/>
              </w:rPr>
            </w:pPr>
          </w:p>
          <w:p w:rsidR="00C01CE5" w:rsidRPr="00543F8F" w:rsidRDefault="00C01CE5" w:rsidP="004119D9">
            <w:pPr>
              <w:pStyle w:val="Textoindependiente"/>
              <w:spacing w:line="480" w:lineRule="auto"/>
              <w:rPr>
                <w:color w:val="000000"/>
              </w:rPr>
            </w:pPr>
          </w:p>
          <w:p w:rsidR="00C01CE5" w:rsidRPr="00543F8F" w:rsidRDefault="00C01CE5" w:rsidP="004119D9">
            <w:pPr>
              <w:pStyle w:val="Textoindependiente"/>
              <w:spacing w:line="480" w:lineRule="auto"/>
              <w:rPr>
                <w:color w:val="000000"/>
              </w:rPr>
            </w:pPr>
          </w:p>
          <w:p w:rsidR="00C01CE5" w:rsidRPr="00543F8F" w:rsidRDefault="00C01CE5" w:rsidP="004119D9">
            <w:pPr>
              <w:pStyle w:val="Textoindependiente"/>
              <w:spacing w:line="480" w:lineRule="auto"/>
              <w:rPr>
                <w:color w:val="000000"/>
              </w:rPr>
            </w:pPr>
            <w:r w:rsidRPr="00543F8F">
              <w:rPr>
                <w:color w:val="000000"/>
              </w:rPr>
              <w:t>Director General</w:t>
            </w:r>
          </w:p>
        </w:tc>
      </w:tr>
    </w:tbl>
    <w:p w:rsidR="009337EF" w:rsidRDefault="009337EF" w:rsidP="00C01CE5">
      <w:pPr>
        <w:pStyle w:val="Piedepgina"/>
        <w:tabs>
          <w:tab w:val="clear" w:pos="4419"/>
          <w:tab w:val="clear" w:pos="8838"/>
          <w:tab w:val="left" w:pos="4400"/>
        </w:tabs>
        <w:spacing w:line="480" w:lineRule="auto"/>
        <w:jc w:val="both"/>
        <w:rPr>
          <w:rFonts w:ascii="Arial" w:hAnsi="Arial" w:cs="Arial"/>
          <w:b/>
          <w:bCs/>
        </w:rPr>
      </w:pPr>
    </w:p>
    <w:p w:rsidR="009337EF" w:rsidRDefault="009337EF" w:rsidP="00C01CE5">
      <w:pPr>
        <w:pStyle w:val="Piedepgina"/>
        <w:tabs>
          <w:tab w:val="clear" w:pos="4419"/>
          <w:tab w:val="clear" w:pos="8838"/>
          <w:tab w:val="left" w:pos="4400"/>
        </w:tabs>
        <w:spacing w:line="480" w:lineRule="auto"/>
        <w:jc w:val="both"/>
        <w:rPr>
          <w:rFonts w:ascii="Arial" w:hAnsi="Arial" w:cs="Arial"/>
          <w:b/>
          <w:bCs/>
        </w:rPr>
      </w:pPr>
    </w:p>
    <w:p w:rsidR="00C01CE5" w:rsidRPr="00BF4E3E" w:rsidRDefault="00C01CE5" w:rsidP="00C01CE5">
      <w:pPr>
        <w:pStyle w:val="Piedepgina"/>
        <w:tabs>
          <w:tab w:val="clear" w:pos="4419"/>
          <w:tab w:val="clear" w:pos="8838"/>
          <w:tab w:val="left" w:pos="4400"/>
        </w:tabs>
        <w:spacing w:line="480" w:lineRule="auto"/>
        <w:jc w:val="both"/>
        <w:rPr>
          <w:rFonts w:ascii="Arial" w:hAnsi="Arial" w:cs="Arial"/>
          <w:b/>
          <w:bCs/>
        </w:rPr>
      </w:pPr>
      <w:r w:rsidRPr="00BF4E3E">
        <w:rPr>
          <w:rFonts w:ascii="Arial" w:hAnsi="Arial" w:cs="Arial"/>
          <w:b/>
          <w:bCs/>
        </w:rPr>
        <w:lastRenderedPageBreak/>
        <w:t>CONTENIDO</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4"/>
        <w:gridCol w:w="6077"/>
        <w:gridCol w:w="1061"/>
      </w:tblGrid>
      <w:tr w:rsidR="00C01CE5" w:rsidRPr="00BF4E3E" w:rsidTr="009337EF">
        <w:trPr>
          <w:trHeight w:hRule="exact" w:val="255"/>
          <w:tblHeader/>
        </w:trPr>
        <w:tc>
          <w:tcPr>
            <w:tcW w:w="1194" w:type="dxa"/>
            <w:tcBorders>
              <w:right w:val="nil"/>
            </w:tcBorders>
            <w:shd w:val="pct20" w:color="auto" w:fill="auto"/>
            <w:vAlign w:val="center"/>
          </w:tcPr>
          <w:p w:rsidR="00C01CE5" w:rsidRPr="00BF4E3E" w:rsidRDefault="00C01CE5" w:rsidP="009D53C4">
            <w:pPr>
              <w:pStyle w:val="Encabezado"/>
              <w:spacing w:line="480" w:lineRule="auto"/>
              <w:jc w:val="both"/>
              <w:rPr>
                <w:rFonts w:ascii="Arial" w:hAnsi="Arial" w:cs="Arial"/>
                <w:b/>
                <w:bCs/>
              </w:rPr>
            </w:pPr>
            <w:r w:rsidRPr="00BF4E3E">
              <w:rPr>
                <w:rFonts w:ascii="Arial" w:hAnsi="Arial" w:cs="Arial"/>
                <w:b/>
                <w:bCs/>
              </w:rPr>
              <w:t>Sección</w:t>
            </w:r>
          </w:p>
        </w:tc>
        <w:tc>
          <w:tcPr>
            <w:tcW w:w="6077" w:type="dxa"/>
            <w:shd w:val="pct20" w:color="auto" w:fill="auto"/>
            <w:vAlign w:val="center"/>
          </w:tcPr>
          <w:p w:rsidR="00C01CE5" w:rsidRPr="00BF4E3E" w:rsidRDefault="00C01CE5" w:rsidP="009D53C4">
            <w:pPr>
              <w:spacing w:line="480" w:lineRule="auto"/>
              <w:jc w:val="both"/>
              <w:rPr>
                <w:rFonts w:ascii="Arial" w:hAnsi="Arial" w:cs="Arial"/>
                <w:b/>
                <w:bCs/>
                <w:sz w:val="24"/>
                <w:szCs w:val="24"/>
              </w:rPr>
            </w:pPr>
            <w:r w:rsidRPr="00BF4E3E">
              <w:rPr>
                <w:rFonts w:ascii="Arial" w:hAnsi="Arial" w:cs="Arial"/>
                <w:b/>
                <w:bCs/>
                <w:sz w:val="24"/>
                <w:szCs w:val="24"/>
              </w:rPr>
              <w:t>Descripción</w:t>
            </w:r>
          </w:p>
        </w:tc>
        <w:tc>
          <w:tcPr>
            <w:tcW w:w="1061" w:type="dxa"/>
            <w:shd w:val="pct20" w:color="auto" w:fill="auto"/>
          </w:tcPr>
          <w:p w:rsidR="00C01CE5" w:rsidRPr="00BF4E3E" w:rsidRDefault="00C01CE5" w:rsidP="009D53C4">
            <w:pPr>
              <w:spacing w:line="480" w:lineRule="auto"/>
              <w:jc w:val="both"/>
              <w:rPr>
                <w:rFonts w:ascii="Arial" w:hAnsi="Arial" w:cs="Arial"/>
                <w:b/>
                <w:bCs/>
                <w:sz w:val="24"/>
                <w:szCs w:val="24"/>
              </w:rPr>
            </w:pPr>
            <w:r w:rsidRPr="00BF4E3E">
              <w:rPr>
                <w:rFonts w:ascii="Arial" w:hAnsi="Arial" w:cs="Arial"/>
                <w:b/>
                <w:bCs/>
                <w:sz w:val="24"/>
                <w:szCs w:val="24"/>
              </w:rPr>
              <w:t>Pagina</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0</w:t>
            </w:r>
          </w:p>
        </w:tc>
        <w:bookmarkStart w:id="0" w:name="_Hlt9409566"/>
        <w:bookmarkEnd w:id="0"/>
        <w:tc>
          <w:tcPr>
            <w:tcW w:w="6077" w:type="dxa"/>
            <w:tcBorders>
              <w:top w:val="nil"/>
            </w:tcBorders>
            <w:vAlign w:val="center"/>
          </w:tcPr>
          <w:p w:rsidR="00C01CE5" w:rsidRPr="00BF4E3E" w:rsidRDefault="00981EE4" w:rsidP="009D53C4">
            <w:pPr>
              <w:spacing w:line="480" w:lineRule="auto"/>
              <w:jc w:val="both"/>
              <w:rPr>
                <w:rStyle w:val="Hipervnculo"/>
                <w:rFonts w:ascii="Arial" w:hAnsi="Arial" w:cs="Arial"/>
                <w:color w:val="auto"/>
                <w:sz w:val="24"/>
                <w:szCs w:val="24"/>
                <w:u w:val="none"/>
              </w:rPr>
            </w:pPr>
            <w:r w:rsidRPr="00BF4E3E">
              <w:rPr>
                <w:rStyle w:val="Hipervnculo"/>
                <w:rFonts w:ascii="Arial" w:hAnsi="Arial" w:cs="Arial"/>
                <w:color w:val="auto"/>
                <w:sz w:val="24"/>
                <w:szCs w:val="24"/>
                <w:u w:val="none"/>
              </w:rPr>
              <w:fldChar w:fldCharType="begin"/>
            </w:r>
            <w:r w:rsidR="00C01CE5" w:rsidRPr="00BF4E3E">
              <w:rPr>
                <w:rStyle w:val="Hipervnculo"/>
                <w:rFonts w:ascii="Arial" w:hAnsi="Arial" w:cs="Arial"/>
                <w:color w:val="auto"/>
                <w:sz w:val="24"/>
                <w:szCs w:val="24"/>
                <w:u w:val="none"/>
              </w:rPr>
              <w:instrText xml:space="preserve"> HYPERLINK  \l "INTRODUCCION" </w:instrText>
            </w:r>
            <w:r w:rsidRPr="00BF4E3E">
              <w:rPr>
                <w:rStyle w:val="Hipervnculo"/>
                <w:rFonts w:ascii="Arial" w:hAnsi="Arial" w:cs="Arial"/>
                <w:color w:val="auto"/>
                <w:sz w:val="24"/>
                <w:szCs w:val="24"/>
                <w:u w:val="none"/>
              </w:rPr>
              <w:fldChar w:fldCharType="separate"/>
            </w:r>
            <w:r w:rsidR="00C01CE5" w:rsidRPr="00BF4E3E">
              <w:rPr>
                <w:rStyle w:val="Hipervnculo"/>
                <w:rFonts w:ascii="Arial" w:hAnsi="Arial" w:cs="Arial"/>
                <w:color w:val="auto"/>
                <w:sz w:val="24"/>
                <w:szCs w:val="24"/>
                <w:u w:val="none"/>
              </w:rPr>
              <w:t>Int</w:t>
            </w:r>
            <w:bookmarkStart w:id="1" w:name="_Hlt9409696"/>
            <w:r w:rsidR="00C01CE5" w:rsidRPr="00BF4E3E">
              <w:rPr>
                <w:rStyle w:val="Hipervnculo"/>
                <w:rFonts w:ascii="Arial" w:hAnsi="Arial" w:cs="Arial"/>
                <w:color w:val="auto"/>
                <w:sz w:val="24"/>
                <w:szCs w:val="24"/>
                <w:u w:val="none"/>
              </w:rPr>
              <w:t>r</w:t>
            </w:r>
            <w:bookmarkEnd w:id="1"/>
            <w:r w:rsidR="00C01CE5" w:rsidRPr="00BF4E3E">
              <w:rPr>
                <w:rStyle w:val="Hipervnculo"/>
                <w:rFonts w:ascii="Arial" w:hAnsi="Arial" w:cs="Arial"/>
                <w:color w:val="auto"/>
                <w:sz w:val="24"/>
                <w:szCs w:val="24"/>
                <w:u w:val="none"/>
              </w:rPr>
              <w:t>oducción</w:t>
            </w:r>
            <w:r w:rsidRPr="00BF4E3E">
              <w:rPr>
                <w:rStyle w:val="Hipervnculo"/>
                <w:rFonts w:ascii="Arial" w:hAnsi="Arial" w:cs="Arial"/>
                <w:color w:val="auto"/>
                <w:sz w:val="24"/>
                <w:szCs w:val="24"/>
                <w:u w:val="none"/>
              </w:rPr>
              <w:fldChar w:fldCharType="end"/>
            </w:r>
          </w:p>
        </w:tc>
        <w:tc>
          <w:tcPr>
            <w:tcW w:w="1061" w:type="dxa"/>
            <w:tcBorders>
              <w:top w:val="nil"/>
            </w:tcBorders>
          </w:tcPr>
          <w:p w:rsidR="00C01CE5" w:rsidRPr="00BF4E3E" w:rsidRDefault="00C01CE5" w:rsidP="009D53C4">
            <w:pPr>
              <w:spacing w:line="480" w:lineRule="auto"/>
              <w:jc w:val="both"/>
              <w:rPr>
                <w:rStyle w:val="Hipervnculo"/>
                <w:color w:val="auto"/>
              </w:rPr>
            </w:pPr>
            <w:r w:rsidRPr="00BF4E3E">
              <w:rPr>
                <w:rStyle w:val="Hipervnculo"/>
                <w:color w:val="auto"/>
              </w:rPr>
              <w:t>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1.0</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Objetivo y campo de aplicación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4</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1.2</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 xml:space="preserve">Alcance del Sistema de Gestión de la Calidad </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4</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1.3</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Estructura organizacional</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4</w:t>
            </w:r>
          </w:p>
          <w:p w:rsidR="00C01CE5" w:rsidRPr="00BF4E3E" w:rsidRDefault="00C01CE5" w:rsidP="009D53C4">
            <w:pPr>
              <w:spacing w:line="480" w:lineRule="auto"/>
              <w:jc w:val="both"/>
              <w:rPr>
                <w:rFonts w:ascii="Arial" w:hAnsi="Arial" w:cs="Arial"/>
                <w:sz w:val="24"/>
                <w:szCs w:val="24"/>
              </w:rPr>
            </w:pPr>
          </w:p>
          <w:p w:rsidR="00C01CE5" w:rsidRPr="00BF4E3E" w:rsidRDefault="00C01CE5" w:rsidP="009D53C4">
            <w:pPr>
              <w:spacing w:line="480" w:lineRule="auto"/>
              <w:jc w:val="both"/>
              <w:rPr>
                <w:rFonts w:ascii="Arial" w:hAnsi="Arial" w:cs="Arial"/>
                <w:sz w:val="24"/>
                <w:szCs w:val="24"/>
              </w:rPr>
            </w:pP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3.0</w:t>
            </w:r>
          </w:p>
          <w:p w:rsidR="00C01CE5" w:rsidRPr="00BF4E3E" w:rsidRDefault="00C01CE5" w:rsidP="009D53C4">
            <w:pPr>
              <w:spacing w:line="480" w:lineRule="auto"/>
              <w:ind w:firstLine="290"/>
              <w:jc w:val="both"/>
              <w:rPr>
                <w:rFonts w:ascii="Arial" w:hAnsi="Arial" w:cs="Arial"/>
                <w:sz w:val="24"/>
                <w:szCs w:val="24"/>
              </w:rPr>
            </w:pPr>
          </w:p>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.0</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Términos y Definiciones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4</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4.0</w:t>
            </w:r>
          </w:p>
        </w:tc>
        <w:tc>
          <w:tcPr>
            <w:tcW w:w="6077" w:type="dxa"/>
            <w:vAlign w:val="center"/>
          </w:tcPr>
          <w:p w:rsidR="00C01CE5" w:rsidRPr="00BF4E3E" w:rsidRDefault="00981EE4" w:rsidP="009D53C4">
            <w:pPr>
              <w:spacing w:line="480" w:lineRule="auto"/>
              <w:jc w:val="both"/>
              <w:rPr>
                <w:rFonts w:ascii="Arial" w:hAnsi="Arial" w:cs="Arial"/>
                <w:b/>
                <w:bCs/>
                <w:sz w:val="24"/>
                <w:szCs w:val="24"/>
              </w:rPr>
            </w:pPr>
            <w:hyperlink w:anchor="Nuestro_sist_de_calidad" w:history="1">
              <w:r w:rsidR="00C01CE5" w:rsidRPr="00BF4E3E">
                <w:rPr>
                  <w:rStyle w:val="Hipervnculo"/>
                  <w:rFonts w:ascii="Arial" w:hAnsi="Arial" w:cs="Arial"/>
                  <w:color w:val="auto"/>
                  <w:sz w:val="24"/>
                  <w:szCs w:val="24"/>
                  <w:u w:val="none"/>
                </w:rPr>
                <w:t>Sistema</w:t>
              </w:r>
              <w:bookmarkStart w:id="2" w:name="_Hlt509855529"/>
              <w:r w:rsidR="00C01CE5" w:rsidRPr="00BF4E3E">
                <w:rPr>
                  <w:rStyle w:val="Hipervnculo"/>
                  <w:rFonts w:ascii="Arial" w:hAnsi="Arial" w:cs="Arial"/>
                  <w:color w:val="auto"/>
                  <w:sz w:val="24"/>
                  <w:szCs w:val="24"/>
                  <w:u w:val="none"/>
                </w:rPr>
                <w:t xml:space="preserve"> </w:t>
              </w:r>
              <w:bookmarkEnd w:id="2"/>
              <w:r w:rsidR="00C01CE5" w:rsidRPr="00BF4E3E">
                <w:rPr>
                  <w:rStyle w:val="Hipervnculo"/>
                  <w:rFonts w:ascii="Arial" w:hAnsi="Arial" w:cs="Arial"/>
                  <w:color w:val="auto"/>
                  <w:sz w:val="24"/>
                  <w:szCs w:val="24"/>
                  <w:u w:val="none"/>
                </w:rPr>
                <w:t>de gestión de calidad</w:t>
              </w:r>
            </w:hyperlink>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5</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4.1</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Requisitos  generales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5</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4.2</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Requisitos de la documentación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6</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4.3</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Control de documentos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6</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4.4</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Control de registros de calidad</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7</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4.5</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Descripción de los procesos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7</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5.0</w:t>
            </w:r>
          </w:p>
        </w:tc>
        <w:tc>
          <w:tcPr>
            <w:tcW w:w="6077" w:type="dxa"/>
            <w:vAlign w:val="center"/>
          </w:tcPr>
          <w:p w:rsidR="00C01CE5" w:rsidRPr="00BF4E3E" w:rsidRDefault="00981EE4" w:rsidP="009D53C4">
            <w:pPr>
              <w:spacing w:line="480" w:lineRule="auto"/>
              <w:jc w:val="both"/>
              <w:rPr>
                <w:rFonts w:ascii="Arial" w:hAnsi="Arial" w:cs="Arial"/>
                <w:b/>
                <w:bCs/>
                <w:sz w:val="24"/>
                <w:szCs w:val="24"/>
              </w:rPr>
            </w:pPr>
            <w:hyperlink w:anchor="Responsabilidad_de_la_direccion" w:history="1">
              <w:r w:rsidR="00C01CE5" w:rsidRPr="00BF4E3E">
                <w:rPr>
                  <w:rStyle w:val="Hipervnculo"/>
                  <w:rFonts w:ascii="Arial" w:hAnsi="Arial" w:cs="Arial"/>
                  <w:color w:val="auto"/>
                  <w:sz w:val="24"/>
                  <w:szCs w:val="24"/>
                  <w:u w:val="none"/>
                </w:rPr>
                <w:t>Responsabilidad de la dirección</w:t>
              </w:r>
            </w:hyperlink>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7</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5.1</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Compromiso de la dirección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7</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5.2</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Enfoque al cliente</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8</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5.3</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Política de la Calidad</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8</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5.4</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Planificación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9</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5.4.1</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Objetivos de Calidad</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9</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5.5</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Responsabilidad, autoridad y comunicación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9</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5.6</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Revisión por la dirección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11</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6.0</w:t>
            </w:r>
          </w:p>
        </w:tc>
        <w:tc>
          <w:tcPr>
            <w:tcW w:w="6077" w:type="dxa"/>
            <w:vAlign w:val="center"/>
          </w:tcPr>
          <w:p w:rsidR="00C01CE5" w:rsidRPr="00BF4E3E" w:rsidRDefault="00981EE4" w:rsidP="009D53C4">
            <w:pPr>
              <w:spacing w:line="480" w:lineRule="auto"/>
              <w:jc w:val="both"/>
              <w:rPr>
                <w:rFonts w:ascii="Arial" w:hAnsi="Arial" w:cs="Arial"/>
                <w:sz w:val="24"/>
                <w:szCs w:val="24"/>
              </w:rPr>
            </w:pPr>
            <w:hyperlink w:anchor="Gestion_de_Recursos" w:history="1">
              <w:r w:rsidR="00C01CE5" w:rsidRPr="00BF4E3E">
                <w:rPr>
                  <w:rStyle w:val="Hipervnculo"/>
                  <w:rFonts w:ascii="Arial" w:hAnsi="Arial" w:cs="Arial"/>
                  <w:color w:val="auto"/>
                  <w:sz w:val="24"/>
                  <w:szCs w:val="24"/>
                  <w:u w:val="none"/>
                </w:rPr>
                <w:t xml:space="preserve">Gestión de los </w:t>
              </w:r>
              <w:bookmarkStart w:id="3" w:name="_Hlt509857141"/>
              <w:r w:rsidR="00C01CE5" w:rsidRPr="00BF4E3E">
                <w:rPr>
                  <w:rStyle w:val="Hipervnculo"/>
                  <w:rFonts w:ascii="Arial" w:hAnsi="Arial" w:cs="Arial"/>
                  <w:color w:val="auto"/>
                  <w:sz w:val="24"/>
                  <w:szCs w:val="24"/>
                  <w:u w:val="none"/>
                </w:rPr>
                <w:t>r</w:t>
              </w:r>
              <w:bookmarkEnd w:id="3"/>
              <w:r w:rsidR="00C01CE5" w:rsidRPr="00BF4E3E">
                <w:rPr>
                  <w:rStyle w:val="Hipervnculo"/>
                  <w:rFonts w:ascii="Arial" w:hAnsi="Arial" w:cs="Arial"/>
                  <w:color w:val="auto"/>
                  <w:sz w:val="24"/>
                  <w:szCs w:val="24"/>
                  <w:u w:val="none"/>
                </w:rPr>
                <w:t>ecursos</w:t>
              </w:r>
            </w:hyperlink>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12</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6.1</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Provisión de recursos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12</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6.2</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Recursos humanos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12</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6.3</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Infraestructura</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6.4</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Ambiente de trabajo</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w:t>
            </w:r>
          </w:p>
        </w:tc>
        <w:tc>
          <w:tcPr>
            <w:tcW w:w="6077" w:type="dxa"/>
            <w:vAlign w:val="center"/>
          </w:tcPr>
          <w:p w:rsidR="00C01CE5" w:rsidRPr="00BF4E3E" w:rsidRDefault="00981EE4" w:rsidP="009D53C4">
            <w:pPr>
              <w:spacing w:line="480" w:lineRule="auto"/>
              <w:jc w:val="both"/>
              <w:rPr>
                <w:rFonts w:ascii="Arial" w:hAnsi="Arial" w:cs="Arial"/>
                <w:sz w:val="24"/>
                <w:szCs w:val="24"/>
              </w:rPr>
            </w:pPr>
            <w:hyperlink r:id="rId8" w:anchor="Realizacion_del_Producto" w:history="1">
              <w:r w:rsidR="00C01CE5" w:rsidRPr="00BF4E3E">
                <w:rPr>
                  <w:rStyle w:val="Hipervnculo"/>
                  <w:rFonts w:ascii="Arial" w:hAnsi="Arial" w:cs="Arial"/>
                  <w:color w:val="auto"/>
                  <w:sz w:val="24"/>
                  <w:szCs w:val="24"/>
                  <w:u w:val="none"/>
                </w:rPr>
                <w:t xml:space="preserve">Realización del </w:t>
              </w:r>
            </w:hyperlink>
            <w:r w:rsidR="00C01CE5" w:rsidRPr="00BF4E3E">
              <w:rPr>
                <w:rFonts w:ascii="Arial" w:hAnsi="Arial" w:cs="Arial"/>
                <w:sz w:val="24"/>
                <w:szCs w:val="24"/>
              </w:rPr>
              <w:t>producto</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7.1</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Planificación de la realización del servicio</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7.2</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Procesos relacionados con el cliente</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14</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7.3</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Diseño y desarrollo</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15</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7.4</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Compras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16</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7.5</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Producción y prestación del servicio</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17</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7.6</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Control de los dispositivos de monitoreo y de medición</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19</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8</w:t>
            </w:r>
          </w:p>
        </w:tc>
        <w:tc>
          <w:tcPr>
            <w:tcW w:w="6077" w:type="dxa"/>
            <w:vAlign w:val="center"/>
          </w:tcPr>
          <w:p w:rsidR="00C01CE5" w:rsidRPr="00BF4E3E" w:rsidRDefault="00981EE4" w:rsidP="009D53C4">
            <w:pPr>
              <w:spacing w:line="480" w:lineRule="auto"/>
              <w:jc w:val="both"/>
              <w:rPr>
                <w:rFonts w:ascii="Arial" w:hAnsi="Arial" w:cs="Arial"/>
                <w:b/>
                <w:bCs/>
                <w:sz w:val="24"/>
                <w:szCs w:val="24"/>
              </w:rPr>
            </w:pPr>
            <w:hyperlink r:id="rId9" w:anchor="Medicion_analisis_mejora" w:history="1">
              <w:r w:rsidR="00C01CE5" w:rsidRPr="00BF4E3E">
                <w:rPr>
                  <w:rStyle w:val="Hipervnculo"/>
                  <w:rFonts w:ascii="Arial" w:hAnsi="Arial" w:cs="Arial"/>
                  <w:color w:val="auto"/>
                  <w:sz w:val="24"/>
                  <w:szCs w:val="24"/>
                  <w:u w:val="none"/>
                </w:rPr>
                <w:t>Medición, análisis y mejora</w:t>
              </w:r>
            </w:hyperlink>
            <w:r w:rsidR="00C01CE5" w:rsidRPr="00BF4E3E">
              <w:rPr>
                <w:rFonts w:ascii="Arial" w:hAnsi="Arial" w:cs="Arial"/>
                <w:b/>
                <w:bCs/>
                <w:sz w:val="24"/>
                <w:szCs w:val="24"/>
              </w:rPr>
              <w:t xml:space="preserve"> </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20</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8.1</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Generalidades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20</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8.2</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Seguimiento  y medición de los procesos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21</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8.3</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Control del servicio  no conforme</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22</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8.4</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Análisis de datos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8.5</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Mejora</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23</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9.0</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Normas de Referencia</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25</w:t>
            </w:r>
          </w:p>
        </w:tc>
      </w:tr>
      <w:tr w:rsidR="00C01CE5" w:rsidRPr="00BF4E3E" w:rsidTr="009337EF">
        <w:trPr>
          <w:trHeight w:hRule="exact" w:val="255"/>
          <w:tblHeader/>
        </w:trPr>
        <w:tc>
          <w:tcPr>
            <w:tcW w:w="1194" w:type="dxa"/>
            <w:vAlign w:val="center"/>
          </w:tcPr>
          <w:p w:rsidR="00C01CE5" w:rsidRPr="00BF4E3E" w:rsidRDefault="00C01CE5" w:rsidP="009D53C4">
            <w:pPr>
              <w:spacing w:line="480" w:lineRule="auto"/>
              <w:ind w:firstLine="290"/>
              <w:jc w:val="both"/>
              <w:rPr>
                <w:rFonts w:ascii="Arial" w:hAnsi="Arial" w:cs="Arial"/>
                <w:sz w:val="24"/>
                <w:szCs w:val="24"/>
              </w:rPr>
            </w:pPr>
            <w:r w:rsidRPr="00BF4E3E">
              <w:rPr>
                <w:rFonts w:ascii="Arial" w:hAnsi="Arial" w:cs="Arial"/>
                <w:sz w:val="24"/>
                <w:szCs w:val="24"/>
              </w:rPr>
              <w:t>10.0</w:t>
            </w:r>
          </w:p>
        </w:tc>
        <w:tc>
          <w:tcPr>
            <w:tcW w:w="6077" w:type="dxa"/>
            <w:vAlign w:val="center"/>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Anexos</w:t>
            </w:r>
          </w:p>
        </w:tc>
        <w:tc>
          <w:tcPr>
            <w:tcW w:w="1061" w:type="dxa"/>
          </w:tcPr>
          <w:p w:rsidR="00C01CE5" w:rsidRPr="00BF4E3E" w:rsidRDefault="00C01CE5" w:rsidP="009D53C4">
            <w:pPr>
              <w:spacing w:line="480" w:lineRule="auto"/>
              <w:jc w:val="both"/>
              <w:rPr>
                <w:rFonts w:ascii="Arial" w:hAnsi="Arial" w:cs="Arial"/>
                <w:sz w:val="24"/>
                <w:szCs w:val="24"/>
              </w:rPr>
            </w:pPr>
            <w:r w:rsidRPr="00BF4E3E">
              <w:rPr>
                <w:rFonts w:ascii="Arial" w:hAnsi="Arial" w:cs="Arial"/>
                <w:sz w:val="24"/>
                <w:szCs w:val="24"/>
              </w:rPr>
              <w:t>25</w:t>
            </w:r>
          </w:p>
        </w:tc>
      </w:tr>
    </w:tbl>
    <w:p w:rsidR="00C01CE5" w:rsidRPr="00BF4E3E" w:rsidRDefault="00C01CE5" w:rsidP="00BF4E3E">
      <w:pPr>
        <w:pStyle w:val="Ttulo2"/>
        <w:spacing w:line="480" w:lineRule="auto"/>
        <w:ind w:left="540"/>
        <w:jc w:val="both"/>
        <w:rPr>
          <w:rFonts w:ascii="Arial" w:hAnsi="Arial" w:cs="Arial"/>
          <w:color w:val="auto"/>
        </w:rPr>
      </w:pPr>
      <w:r w:rsidRPr="00BF4E3E">
        <w:rPr>
          <w:rFonts w:ascii="Arial" w:hAnsi="Arial" w:cs="Arial"/>
          <w:color w:val="auto"/>
          <w:sz w:val="24"/>
          <w:szCs w:val="24"/>
        </w:rPr>
        <w:lastRenderedPageBreak/>
        <w:t>INTRODUCCION</w:t>
      </w:r>
    </w:p>
    <w:p w:rsidR="00C01CE5" w:rsidRPr="00BF4E3E" w:rsidRDefault="00C01CE5" w:rsidP="00C01CE5">
      <w:pPr>
        <w:pStyle w:val="Sangradetextonormal"/>
        <w:spacing w:line="480" w:lineRule="auto"/>
        <w:jc w:val="both"/>
        <w:rPr>
          <w:rFonts w:ascii="Arial" w:hAnsi="Arial" w:cs="Arial"/>
          <w:sz w:val="24"/>
          <w:szCs w:val="24"/>
        </w:rPr>
      </w:pPr>
      <w:r w:rsidRPr="00BF4E3E">
        <w:rPr>
          <w:rFonts w:ascii="Arial" w:hAnsi="Arial" w:cs="Arial"/>
          <w:sz w:val="24"/>
          <w:szCs w:val="24"/>
        </w:rPr>
        <w:t xml:space="preserve">En el año de 1977,  a instancias de nuestros ingenieros que viajando por distintos países se dieron cuenta que la demanda de Toberas tipo </w:t>
      </w:r>
      <w:proofErr w:type="spellStart"/>
      <w:r w:rsidRPr="00BF4E3E">
        <w:rPr>
          <w:rFonts w:ascii="Arial" w:hAnsi="Arial" w:cs="Arial"/>
          <w:sz w:val="24"/>
          <w:szCs w:val="24"/>
        </w:rPr>
        <w:t>Kort</w:t>
      </w:r>
      <w:proofErr w:type="spellEnd"/>
      <w:r w:rsidRPr="00BF4E3E">
        <w:rPr>
          <w:rFonts w:ascii="Arial" w:hAnsi="Arial" w:cs="Arial"/>
          <w:sz w:val="24"/>
          <w:szCs w:val="24"/>
        </w:rPr>
        <w:t xml:space="preserve"> era muy grande en el mercado mundial del ramo Naval, se empezaron a fabricar bajo especificaciones estándar las primeras Toberas-hélices (Equipo de propulsión marino). En las instalaciones de Fundiciones Rice, llegando a producirse hasta 6 por mes. Como la capacidad deseable no podía lograrse en una planta diseñada para fundiciones y ante una demanda mayor impulsada por una cuidadosa promoción en los mercados nacionales y extranjeros, principalmente dentro de la industria del Camarón, se creó en definitiva una planta especializada en  Metal–Mecánica y fundición, digna de producir todas las Toberas-hélices que una cuidadosa estrategia de mercado permitía tener pedidos cada vez mayores: </w:t>
      </w:r>
    </w:p>
    <w:p w:rsidR="00C01CE5" w:rsidRPr="00BF4E3E" w:rsidRDefault="00C01CE5" w:rsidP="00C01CE5">
      <w:pPr>
        <w:pStyle w:val="Sangradetextonormal"/>
        <w:spacing w:line="480" w:lineRule="auto"/>
        <w:jc w:val="both"/>
      </w:pPr>
      <w:r w:rsidRPr="00BF4E3E">
        <w:rPr>
          <w:rFonts w:ascii="Arial" w:hAnsi="Arial" w:cs="Arial"/>
          <w:sz w:val="24"/>
          <w:szCs w:val="24"/>
        </w:rPr>
        <w:t>Nace así Consorcio Rice,</w:t>
      </w:r>
      <w:r w:rsidRPr="00BF4E3E">
        <w:rPr>
          <w:rFonts w:ascii="Arial" w:hAnsi="Arial" w:cs="Arial"/>
          <w:b/>
          <w:bCs/>
          <w:sz w:val="24"/>
          <w:szCs w:val="24"/>
        </w:rPr>
        <w:t xml:space="preserve"> </w:t>
      </w:r>
      <w:r w:rsidRPr="00BF4E3E">
        <w:rPr>
          <w:rFonts w:ascii="Arial" w:hAnsi="Arial" w:cs="Arial"/>
          <w:sz w:val="24"/>
          <w:szCs w:val="24"/>
        </w:rPr>
        <w:t>estrenando dos funcionales y modernas plantas en el Parque Industrial y colonia Benito Juárez de Mazatlán</w:t>
      </w:r>
    </w:p>
    <w:p w:rsidR="00C01CE5" w:rsidRPr="00BF4E3E" w:rsidRDefault="00C01CE5" w:rsidP="00C01CE5">
      <w:pPr>
        <w:pStyle w:val="Textoindependiente"/>
        <w:spacing w:line="480" w:lineRule="auto"/>
        <w:ind w:left="708"/>
      </w:pPr>
      <w:r w:rsidRPr="00BF4E3E">
        <w:t>Es así como una joven empresa integrada a un conjunto industrial con 75 años de experiencia,  se enroló en una exitosa carrera de producción apoyada en el buen nombre y prestigio que sus creadores le heredaron.</w:t>
      </w:r>
    </w:p>
    <w:p w:rsidR="00C01CE5" w:rsidRPr="00BF4E3E" w:rsidRDefault="00C01CE5" w:rsidP="00C01CE5">
      <w:pPr>
        <w:pStyle w:val="Sangradetextonormal"/>
        <w:spacing w:line="480" w:lineRule="auto"/>
        <w:jc w:val="both"/>
        <w:rPr>
          <w:rFonts w:ascii="Arial" w:hAnsi="Arial" w:cs="Arial"/>
          <w:sz w:val="24"/>
          <w:szCs w:val="24"/>
        </w:rPr>
      </w:pPr>
      <w:r w:rsidRPr="00BF4E3E">
        <w:rPr>
          <w:rFonts w:ascii="Arial" w:hAnsi="Arial" w:cs="Arial"/>
          <w:sz w:val="24"/>
          <w:szCs w:val="24"/>
        </w:rPr>
        <w:t xml:space="preserve">Estas plantas tienen como base primordial trabajos en acero y bronce que adquieren la  forma familiar de tobera- hélice, que por mucho tiempo fue nuestro único producto de línea. La calidad lograda en éstas dio margen a un </w:t>
      </w:r>
      <w:r w:rsidRPr="00BF4E3E">
        <w:rPr>
          <w:rFonts w:ascii="Arial" w:hAnsi="Arial" w:cs="Arial"/>
          <w:sz w:val="24"/>
          <w:szCs w:val="24"/>
        </w:rPr>
        <w:lastRenderedPageBreak/>
        <w:t xml:space="preserve">crecimiento constante y por esta razón, empresas de fuera pusieron sus ojos en Consorcio Rice para confiar a  sus hábiles obreros la fabricación de productos que por su carácter de importación no es posible y más traer desde el extranjero; de ésta forma se firmaron contratos para la fabricación de equipos </w:t>
      </w:r>
      <w:proofErr w:type="spellStart"/>
      <w:r w:rsidRPr="00BF4E3E">
        <w:rPr>
          <w:rFonts w:ascii="Arial" w:hAnsi="Arial" w:cs="Arial"/>
          <w:sz w:val="24"/>
          <w:szCs w:val="24"/>
        </w:rPr>
        <w:t>Schottel</w:t>
      </w:r>
      <w:proofErr w:type="spellEnd"/>
      <w:r w:rsidRPr="00BF4E3E">
        <w:rPr>
          <w:rFonts w:ascii="Arial" w:hAnsi="Arial" w:cs="Arial"/>
          <w:sz w:val="24"/>
          <w:szCs w:val="24"/>
        </w:rPr>
        <w:t xml:space="preserve">, </w:t>
      </w:r>
      <w:proofErr w:type="spellStart"/>
      <w:r w:rsidRPr="00BF4E3E">
        <w:rPr>
          <w:rFonts w:ascii="Arial" w:hAnsi="Arial" w:cs="Arial"/>
          <w:sz w:val="24"/>
          <w:szCs w:val="24"/>
        </w:rPr>
        <w:t>Hatchway</w:t>
      </w:r>
      <w:proofErr w:type="spellEnd"/>
      <w:r w:rsidRPr="00BF4E3E">
        <w:rPr>
          <w:rFonts w:ascii="Arial" w:hAnsi="Arial" w:cs="Arial"/>
          <w:sz w:val="24"/>
          <w:szCs w:val="24"/>
        </w:rPr>
        <w:t xml:space="preserve"> </w:t>
      </w:r>
      <w:proofErr w:type="spellStart"/>
      <w:r w:rsidRPr="00BF4E3E">
        <w:rPr>
          <w:rFonts w:ascii="Arial" w:hAnsi="Arial" w:cs="Arial"/>
          <w:sz w:val="24"/>
          <w:szCs w:val="24"/>
        </w:rPr>
        <w:t>Dyanamics</w:t>
      </w:r>
      <w:proofErr w:type="spellEnd"/>
      <w:r w:rsidRPr="00BF4E3E">
        <w:rPr>
          <w:rFonts w:ascii="Arial" w:hAnsi="Arial" w:cs="Arial"/>
          <w:sz w:val="24"/>
          <w:szCs w:val="24"/>
        </w:rPr>
        <w:t xml:space="preserve"> para fabricar Tapa-Escotillas y otros productos metalmecánicos. Los principales productos que se fabrican Consorcio Rice son las Toberas, cuyos procesos de fabricación están siendo controlados por el Sistema de Gestión de la Calidad.</w:t>
      </w:r>
    </w:p>
    <w:p w:rsidR="001263F2" w:rsidRPr="00BF4E3E" w:rsidRDefault="001263F2" w:rsidP="00C01CE5">
      <w:pPr>
        <w:pStyle w:val="Sangradetextonormal"/>
        <w:spacing w:line="480" w:lineRule="auto"/>
        <w:jc w:val="both"/>
        <w:rPr>
          <w:rFonts w:ascii="Arial" w:hAnsi="Arial" w:cs="Arial"/>
          <w:sz w:val="24"/>
          <w:szCs w:val="24"/>
        </w:rPr>
      </w:pPr>
    </w:p>
    <w:p w:rsidR="001263F2" w:rsidRPr="00BF4E3E" w:rsidRDefault="001263F2" w:rsidP="00C01CE5">
      <w:pPr>
        <w:pStyle w:val="Sangradetextonormal"/>
        <w:spacing w:line="480" w:lineRule="auto"/>
        <w:jc w:val="both"/>
        <w:rPr>
          <w:rFonts w:ascii="Arial" w:hAnsi="Arial" w:cs="Arial"/>
          <w:sz w:val="24"/>
          <w:szCs w:val="24"/>
        </w:rPr>
      </w:pPr>
    </w:p>
    <w:p w:rsidR="001263F2" w:rsidRPr="00BF4E3E" w:rsidRDefault="001263F2" w:rsidP="00C01CE5">
      <w:pPr>
        <w:pStyle w:val="Sangradetextonormal"/>
        <w:spacing w:line="480" w:lineRule="auto"/>
        <w:jc w:val="both"/>
        <w:rPr>
          <w:rFonts w:ascii="Arial" w:hAnsi="Arial" w:cs="Arial"/>
          <w:sz w:val="24"/>
          <w:szCs w:val="24"/>
        </w:rPr>
      </w:pPr>
    </w:p>
    <w:p w:rsidR="001263F2" w:rsidRPr="00BF4E3E" w:rsidRDefault="001263F2" w:rsidP="00C01CE5">
      <w:pPr>
        <w:pStyle w:val="Sangradetextonormal"/>
        <w:spacing w:line="480" w:lineRule="auto"/>
        <w:jc w:val="both"/>
        <w:rPr>
          <w:rFonts w:ascii="Arial" w:hAnsi="Arial" w:cs="Arial"/>
          <w:sz w:val="24"/>
          <w:szCs w:val="24"/>
        </w:rPr>
      </w:pPr>
    </w:p>
    <w:p w:rsidR="001263F2" w:rsidRPr="00BF4E3E" w:rsidRDefault="001263F2" w:rsidP="00C01CE5">
      <w:pPr>
        <w:pStyle w:val="Sangradetextonormal"/>
        <w:spacing w:line="480" w:lineRule="auto"/>
        <w:jc w:val="both"/>
        <w:rPr>
          <w:rFonts w:ascii="Arial" w:hAnsi="Arial" w:cs="Arial"/>
          <w:sz w:val="24"/>
          <w:szCs w:val="24"/>
        </w:rPr>
      </w:pPr>
    </w:p>
    <w:p w:rsidR="001263F2" w:rsidRPr="00BF4E3E" w:rsidRDefault="001263F2" w:rsidP="00C01CE5">
      <w:pPr>
        <w:pStyle w:val="Sangradetextonormal"/>
        <w:spacing w:line="480" w:lineRule="auto"/>
        <w:jc w:val="both"/>
        <w:rPr>
          <w:rFonts w:ascii="Arial" w:hAnsi="Arial" w:cs="Arial"/>
          <w:sz w:val="24"/>
          <w:szCs w:val="24"/>
        </w:rPr>
      </w:pPr>
    </w:p>
    <w:p w:rsidR="001263F2" w:rsidRPr="00BF4E3E" w:rsidRDefault="001263F2" w:rsidP="00C01CE5">
      <w:pPr>
        <w:pStyle w:val="Sangradetextonormal"/>
        <w:spacing w:line="480" w:lineRule="auto"/>
        <w:jc w:val="both"/>
        <w:rPr>
          <w:rFonts w:ascii="Arial" w:hAnsi="Arial" w:cs="Arial"/>
          <w:sz w:val="24"/>
          <w:szCs w:val="24"/>
        </w:rPr>
      </w:pPr>
    </w:p>
    <w:p w:rsidR="00BF4E3E" w:rsidRPr="00BF4E3E" w:rsidRDefault="00BF4E3E" w:rsidP="00C01CE5">
      <w:pPr>
        <w:pStyle w:val="Lista2"/>
        <w:spacing w:line="480" w:lineRule="auto"/>
        <w:ind w:left="720" w:hanging="180"/>
        <w:jc w:val="both"/>
        <w:rPr>
          <w:rFonts w:ascii="Arial" w:hAnsi="Arial" w:cs="Arial"/>
          <w:b/>
          <w:bCs/>
        </w:rPr>
      </w:pPr>
    </w:p>
    <w:p w:rsidR="00BF4E3E" w:rsidRPr="00BF4E3E" w:rsidRDefault="00BF4E3E" w:rsidP="00C01CE5">
      <w:pPr>
        <w:pStyle w:val="Lista2"/>
        <w:spacing w:line="480" w:lineRule="auto"/>
        <w:ind w:left="720" w:hanging="180"/>
        <w:jc w:val="both"/>
        <w:rPr>
          <w:rFonts w:ascii="Arial" w:hAnsi="Arial" w:cs="Arial"/>
          <w:b/>
          <w:bCs/>
        </w:rPr>
      </w:pPr>
    </w:p>
    <w:p w:rsidR="00BF4E3E" w:rsidRPr="00BF4E3E" w:rsidRDefault="00BF4E3E" w:rsidP="00C01CE5">
      <w:pPr>
        <w:pStyle w:val="Lista2"/>
        <w:spacing w:line="480" w:lineRule="auto"/>
        <w:ind w:left="720" w:hanging="180"/>
        <w:jc w:val="both"/>
        <w:rPr>
          <w:rFonts w:ascii="Arial" w:hAnsi="Arial" w:cs="Arial"/>
          <w:b/>
          <w:bCs/>
        </w:rPr>
      </w:pPr>
    </w:p>
    <w:p w:rsidR="00BF4E3E" w:rsidRPr="00BF4E3E" w:rsidRDefault="00BF4E3E" w:rsidP="00C01CE5">
      <w:pPr>
        <w:pStyle w:val="Lista2"/>
        <w:spacing w:line="480" w:lineRule="auto"/>
        <w:ind w:left="720" w:hanging="180"/>
        <w:jc w:val="both"/>
        <w:rPr>
          <w:rFonts w:ascii="Arial" w:hAnsi="Arial" w:cs="Arial"/>
          <w:b/>
          <w:bCs/>
        </w:rPr>
      </w:pPr>
    </w:p>
    <w:p w:rsidR="00BF4E3E" w:rsidRPr="00BF4E3E" w:rsidRDefault="00BF4E3E" w:rsidP="00C01CE5">
      <w:pPr>
        <w:pStyle w:val="Lista2"/>
        <w:spacing w:line="480" w:lineRule="auto"/>
        <w:ind w:left="720" w:hanging="180"/>
        <w:jc w:val="both"/>
        <w:rPr>
          <w:rFonts w:ascii="Arial" w:hAnsi="Arial" w:cs="Arial"/>
          <w:b/>
          <w:bCs/>
        </w:rPr>
      </w:pPr>
    </w:p>
    <w:p w:rsidR="00C01CE5" w:rsidRPr="00BF4E3E" w:rsidRDefault="00C01CE5" w:rsidP="00C01CE5">
      <w:pPr>
        <w:pStyle w:val="Lista2"/>
        <w:spacing w:line="480" w:lineRule="auto"/>
        <w:ind w:left="720" w:hanging="180"/>
        <w:jc w:val="both"/>
        <w:rPr>
          <w:rFonts w:ascii="Arial" w:hAnsi="Arial" w:cs="Arial"/>
          <w:b/>
          <w:bCs/>
        </w:rPr>
      </w:pPr>
      <w:r w:rsidRPr="00BF4E3E">
        <w:rPr>
          <w:rFonts w:ascii="Arial" w:hAnsi="Arial" w:cs="Arial"/>
          <w:b/>
          <w:bCs/>
        </w:rPr>
        <w:t>1.0</w:t>
      </w:r>
      <w:r w:rsidRPr="00BF4E3E">
        <w:rPr>
          <w:rFonts w:ascii="Arial" w:hAnsi="Arial" w:cs="Arial"/>
          <w:b/>
          <w:bCs/>
        </w:rPr>
        <w:tab/>
        <w:t>OBJETIVO Y CAMPO DE APLICACIÓN</w:t>
      </w:r>
    </w:p>
    <w:p w:rsidR="00C01CE5" w:rsidRPr="00BF4E3E" w:rsidRDefault="00C01CE5" w:rsidP="00C01CE5">
      <w:pPr>
        <w:pStyle w:val="Lista3"/>
        <w:spacing w:line="480" w:lineRule="auto"/>
        <w:ind w:left="900" w:hanging="360"/>
        <w:jc w:val="both"/>
        <w:rPr>
          <w:rFonts w:ascii="Arial" w:hAnsi="Arial" w:cs="Arial"/>
          <w:b/>
          <w:bCs/>
        </w:rPr>
      </w:pPr>
      <w:r w:rsidRPr="00BF4E3E">
        <w:rPr>
          <w:rFonts w:ascii="Arial" w:hAnsi="Arial" w:cs="Arial"/>
          <w:b/>
          <w:bCs/>
        </w:rPr>
        <w:t>1.1</w:t>
      </w:r>
      <w:r w:rsidRPr="00BF4E3E">
        <w:rPr>
          <w:rFonts w:ascii="Arial" w:hAnsi="Arial" w:cs="Arial"/>
          <w:b/>
          <w:bCs/>
        </w:rPr>
        <w:tab/>
        <w:t>Generalidades</w:t>
      </w:r>
    </w:p>
    <w:p w:rsidR="00C01CE5" w:rsidRPr="00BF4E3E" w:rsidRDefault="00C01CE5" w:rsidP="00C01CE5">
      <w:pPr>
        <w:pStyle w:val="Continuarlista3"/>
        <w:spacing w:line="480" w:lineRule="auto"/>
        <w:jc w:val="both"/>
        <w:rPr>
          <w:rFonts w:ascii="Arial" w:hAnsi="Arial" w:cs="Arial"/>
        </w:rPr>
      </w:pPr>
      <w:r w:rsidRPr="00BF4E3E">
        <w:rPr>
          <w:rFonts w:ascii="Arial" w:hAnsi="Arial" w:cs="Arial"/>
        </w:rPr>
        <w:t>El presente Manual de Calidad es un documento que tiene como objetivos principales:</w:t>
      </w:r>
    </w:p>
    <w:p w:rsidR="00C01CE5" w:rsidRPr="00BF4E3E" w:rsidRDefault="00C01CE5" w:rsidP="002133DF">
      <w:pPr>
        <w:pStyle w:val="Lista2"/>
        <w:numPr>
          <w:ilvl w:val="0"/>
          <w:numId w:val="5"/>
        </w:numPr>
        <w:tabs>
          <w:tab w:val="clear" w:pos="360"/>
          <w:tab w:val="num" w:pos="1080"/>
        </w:tabs>
        <w:spacing w:line="480" w:lineRule="auto"/>
        <w:ind w:left="1080" w:right="180"/>
        <w:jc w:val="both"/>
        <w:rPr>
          <w:rFonts w:ascii="Arial" w:hAnsi="Arial" w:cs="Arial"/>
        </w:rPr>
      </w:pPr>
      <w:r w:rsidRPr="00BF4E3E">
        <w:rPr>
          <w:rFonts w:ascii="Arial" w:hAnsi="Arial" w:cs="Arial"/>
        </w:rPr>
        <w:t xml:space="preserve">Establecer las directrices para dar cumplimiento a los requerimientos de la norma </w:t>
      </w:r>
      <w:r w:rsidRPr="00BF4E3E">
        <w:rPr>
          <w:rFonts w:ascii="Arial" w:hAnsi="Arial" w:cs="Arial"/>
          <w:iCs/>
        </w:rPr>
        <w:t>ISO 9001:2008,</w:t>
      </w:r>
      <w:r w:rsidRPr="00BF4E3E">
        <w:rPr>
          <w:rFonts w:ascii="Arial" w:hAnsi="Arial" w:cs="Arial"/>
        </w:rPr>
        <w:t xml:space="preserve"> a través del Sistema de Gestión de la Calidad que está documentado.</w:t>
      </w:r>
    </w:p>
    <w:p w:rsidR="00C01CE5" w:rsidRPr="00BF4E3E" w:rsidRDefault="00C01CE5" w:rsidP="002133DF">
      <w:pPr>
        <w:pStyle w:val="Textoindependiente2"/>
        <w:numPr>
          <w:ilvl w:val="0"/>
          <w:numId w:val="5"/>
        </w:numPr>
        <w:tabs>
          <w:tab w:val="clear" w:pos="360"/>
          <w:tab w:val="num" w:pos="1068"/>
        </w:tabs>
        <w:spacing w:after="0"/>
        <w:ind w:left="1068"/>
        <w:jc w:val="both"/>
        <w:rPr>
          <w:rFonts w:ascii="Arial" w:hAnsi="Arial" w:cs="Arial"/>
          <w:sz w:val="24"/>
          <w:szCs w:val="24"/>
        </w:rPr>
      </w:pPr>
      <w:r w:rsidRPr="00BF4E3E">
        <w:rPr>
          <w:rFonts w:ascii="Arial" w:hAnsi="Arial" w:cs="Arial"/>
          <w:sz w:val="24"/>
          <w:szCs w:val="24"/>
        </w:rPr>
        <w:t>Comunicar a nuestros clientes y proveedores las directrices y lineamientos que seguimos para controlar los procesos de fabricación de los equipos de propulsión marino.</w:t>
      </w:r>
    </w:p>
    <w:p w:rsidR="00C01CE5" w:rsidRPr="00BF4E3E" w:rsidRDefault="00C01CE5" w:rsidP="002133DF">
      <w:pPr>
        <w:pStyle w:val="Textoindependiente2"/>
        <w:numPr>
          <w:ilvl w:val="0"/>
          <w:numId w:val="5"/>
        </w:numPr>
        <w:tabs>
          <w:tab w:val="clear" w:pos="360"/>
          <w:tab w:val="num" w:pos="1068"/>
        </w:tabs>
        <w:spacing w:after="0"/>
        <w:ind w:left="1068"/>
        <w:jc w:val="both"/>
        <w:rPr>
          <w:rFonts w:ascii="Arial" w:hAnsi="Arial" w:cs="Arial"/>
          <w:sz w:val="24"/>
          <w:szCs w:val="24"/>
        </w:rPr>
      </w:pPr>
      <w:r w:rsidRPr="00BF4E3E">
        <w:rPr>
          <w:rFonts w:ascii="Arial" w:hAnsi="Arial" w:cs="Arial"/>
          <w:sz w:val="24"/>
          <w:szCs w:val="24"/>
        </w:rPr>
        <w:t>Comunicar la Política de Calidad de Consorcio rice S.A. de C.V. Objetivos, Misión y compromisos de calidad a nuestros clientes, proveedores y al personal que afecta directamente a la calidad de nuestros productos.</w:t>
      </w:r>
    </w:p>
    <w:p w:rsidR="00C01CE5" w:rsidRPr="00BF4E3E" w:rsidRDefault="00C01CE5" w:rsidP="002133DF">
      <w:pPr>
        <w:pStyle w:val="Lista2"/>
        <w:numPr>
          <w:ilvl w:val="0"/>
          <w:numId w:val="5"/>
        </w:numPr>
        <w:tabs>
          <w:tab w:val="clear" w:pos="360"/>
          <w:tab w:val="num" w:pos="1080"/>
        </w:tabs>
        <w:spacing w:line="480" w:lineRule="auto"/>
        <w:ind w:left="1080"/>
        <w:jc w:val="both"/>
        <w:rPr>
          <w:rFonts w:ascii="Arial" w:hAnsi="Arial" w:cs="Arial"/>
        </w:rPr>
      </w:pPr>
      <w:r w:rsidRPr="00BF4E3E">
        <w:rPr>
          <w:rFonts w:ascii="Arial" w:hAnsi="Arial" w:cs="Arial"/>
        </w:rPr>
        <w:t>Infundir en los clientes la confianza que el Consorcio Rice. les brindara productos de calidad y que cumplirán con sus requerimientos y expectativas.</w:t>
      </w:r>
    </w:p>
    <w:p w:rsidR="00C01CE5" w:rsidRPr="00BF4E3E" w:rsidRDefault="00C01CE5" w:rsidP="002133DF">
      <w:pPr>
        <w:pStyle w:val="Lista2"/>
        <w:numPr>
          <w:ilvl w:val="0"/>
          <w:numId w:val="5"/>
        </w:numPr>
        <w:tabs>
          <w:tab w:val="clear" w:pos="360"/>
          <w:tab w:val="num" w:pos="1080"/>
        </w:tabs>
        <w:spacing w:line="480" w:lineRule="auto"/>
        <w:ind w:left="1080"/>
        <w:jc w:val="both"/>
        <w:rPr>
          <w:rFonts w:ascii="Arial" w:hAnsi="Arial" w:cs="Arial"/>
        </w:rPr>
      </w:pPr>
      <w:r w:rsidRPr="00BF4E3E">
        <w:rPr>
          <w:rFonts w:ascii="Arial" w:hAnsi="Arial" w:cs="Arial"/>
        </w:rPr>
        <w:t>Establecer un compromiso de calidad y mejora continua en todos los niveles de la organización.</w:t>
      </w:r>
    </w:p>
    <w:p w:rsidR="001263F2" w:rsidRPr="00BF4E3E" w:rsidRDefault="001263F2" w:rsidP="00C01CE5">
      <w:pPr>
        <w:pStyle w:val="Lista3"/>
        <w:spacing w:line="480" w:lineRule="auto"/>
        <w:ind w:left="1080" w:hanging="540"/>
        <w:jc w:val="both"/>
        <w:rPr>
          <w:rFonts w:ascii="Arial" w:hAnsi="Arial" w:cs="Arial"/>
          <w:b/>
          <w:bCs/>
        </w:rPr>
      </w:pPr>
    </w:p>
    <w:p w:rsidR="001263F2" w:rsidRPr="00BF4E3E" w:rsidRDefault="001263F2" w:rsidP="00C01CE5">
      <w:pPr>
        <w:pStyle w:val="Lista3"/>
        <w:spacing w:line="480" w:lineRule="auto"/>
        <w:ind w:left="1080" w:hanging="540"/>
        <w:jc w:val="both"/>
        <w:rPr>
          <w:rFonts w:ascii="Arial" w:hAnsi="Arial" w:cs="Arial"/>
          <w:b/>
          <w:bCs/>
        </w:rPr>
      </w:pPr>
    </w:p>
    <w:p w:rsidR="00CA2642" w:rsidRDefault="00CA2642" w:rsidP="00C01CE5">
      <w:pPr>
        <w:pStyle w:val="Lista3"/>
        <w:spacing w:line="480" w:lineRule="auto"/>
        <w:ind w:left="1080" w:hanging="540"/>
        <w:jc w:val="both"/>
        <w:rPr>
          <w:rFonts w:ascii="Arial" w:hAnsi="Arial" w:cs="Arial"/>
          <w:b/>
          <w:bCs/>
        </w:rPr>
      </w:pPr>
    </w:p>
    <w:p w:rsidR="00C01CE5" w:rsidRPr="00BF4E3E" w:rsidRDefault="00C01CE5" w:rsidP="00C01CE5">
      <w:pPr>
        <w:pStyle w:val="Lista3"/>
        <w:spacing w:line="480" w:lineRule="auto"/>
        <w:ind w:left="1080" w:hanging="540"/>
        <w:jc w:val="both"/>
        <w:rPr>
          <w:rFonts w:ascii="Arial" w:hAnsi="Arial" w:cs="Arial"/>
          <w:b/>
          <w:bCs/>
        </w:rPr>
      </w:pPr>
      <w:r w:rsidRPr="00BF4E3E">
        <w:rPr>
          <w:rFonts w:ascii="Arial" w:hAnsi="Arial" w:cs="Arial"/>
          <w:b/>
          <w:bCs/>
        </w:rPr>
        <w:t>1.2</w:t>
      </w:r>
      <w:r w:rsidRPr="00BF4E3E">
        <w:rPr>
          <w:rFonts w:ascii="Arial" w:hAnsi="Arial" w:cs="Arial"/>
          <w:b/>
          <w:bCs/>
        </w:rPr>
        <w:tab/>
        <w:t>ALCANCE DEL SISTEMA DE GESTION DE LA CALIDAD</w:t>
      </w:r>
    </w:p>
    <w:p w:rsidR="00C01CE5" w:rsidRPr="00BF4E3E" w:rsidRDefault="00C01CE5" w:rsidP="00C01CE5">
      <w:pPr>
        <w:pStyle w:val="Continuarlista3"/>
        <w:spacing w:line="480" w:lineRule="auto"/>
        <w:jc w:val="both"/>
        <w:rPr>
          <w:rFonts w:ascii="Arial" w:hAnsi="Arial" w:cs="Arial"/>
        </w:rPr>
      </w:pPr>
      <w:r w:rsidRPr="00BF4E3E">
        <w:rPr>
          <w:rFonts w:ascii="Arial" w:hAnsi="Arial" w:cs="Arial"/>
        </w:rPr>
        <w:t>El sistema de gestión de la Calidad es aplicable a todos los procesos que están involucradas en las actividades relacionadas al diseño y fabricación de los equipos de propulsión marino.</w:t>
      </w:r>
    </w:p>
    <w:p w:rsidR="00C01CE5" w:rsidRPr="00BF4E3E" w:rsidRDefault="00C01CE5" w:rsidP="002133DF">
      <w:pPr>
        <w:pStyle w:val="Sangradetextonormal"/>
        <w:numPr>
          <w:ilvl w:val="1"/>
          <w:numId w:val="46"/>
        </w:numPr>
        <w:spacing w:after="0" w:line="480" w:lineRule="auto"/>
        <w:ind w:left="540"/>
        <w:jc w:val="both"/>
        <w:rPr>
          <w:rFonts w:ascii="Arial" w:hAnsi="Arial" w:cs="Arial"/>
          <w:b/>
          <w:bCs/>
          <w:sz w:val="24"/>
          <w:szCs w:val="24"/>
        </w:rPr>
      </w:pPr>
      <w:r w:rsidRPr="00BF4E3E">
        <w:rPr>
          <w:rFonts w:ascii="Arial" w:hAnsi="Arial" w:cs="Arial"/>
          <w:b/>
          <w:bCs/>
          <w:sz w:val="24"/>
          <w:szCs w:val="24"/>
        </w:rPr>
        <w:t xml:space="preserve">   ESTRUCTURA ORGANIZACIONAL</w:t>
      </w:r>
    </w:p>
    <w:p w:rsidR="00C01CE5" w:rsidRPr="00BF4E3E" w:rsidRDefault="00C01CE5" w:rsidP="00C01CE5">
      <w:pPr>
        <w:pStyle w:val="Sangradetextonormal"/>
        <w:spacing w:line="480" w:lineRule="auto"/>
        <w:jc w:val="both"/>
        <w:rPr>
          <w:rFonts w:ascii="Arial" w:hAnsi="Arial" w:cs="Arial"/>
          <w:b/>
          <w:bCs/>
          <w:sz w:val="24"/>
          <w:szCs w:val="24"/>
        </w:rPr>
      </w:pPr>
      <w:r w:rsidRPr="00BF4E3E">
        <w:rPr>
          <w:rFonts w:ascii="Arial" w:hAnsi="Arial" w:cs="Arial"/>
          <w:sz w:val="24"/>
          <w:szCs w:val="24"/>
        </w:rPr>
        <w:t>El organigrama del consorcio Rice S.A. de C.V. muestra las funciones y el nivel del personal involucrado en el sistema de gestión de la calidad.</w:t>
      </w:r>
    </w:p>
    <w:p w:rsidR="00C01CE5" w:rsidRPr="00BF4E3E" w:rsidRDefault="00C01CE5" w:rsidP="00C01CE5">
      <w:pPr>
        <w:pStyle w:val="Lista2"/>
        <w:tabs>
          <w:tab w:val="left" w:pos="1080"/>
        </w:tabs>
        <w:spacing w:line="480" w:lineRule="auto"/>
        <w:ind w:left="720" w:hanging="180"/>
        <w:jc w:val="both"/>
        <w:rPr>
          <w:rFonts w:ascii="Arial" w:hAnsi="Arial" w:cs="Arial"/>
          <w:b/>
          <w:bCs/>
        </w:rPr>
      </w:pPr>
      <w:r w:rsidRPr="00BF4E3E">
        <w:rPr>
          <w:rFonts w:ascii="Arial" w:hAnsi="Arial" w:cs="Arial"/>
          <w:b/>
          <w:bCs/>
        </w:rPr>
        <w:t>3.0</w:t>
      </w:r>
      <w:r w:rsidRPr="00BF4E3E">
        <w:rPr>
          <w:rFonts w:ascii="Arial" w:hAnsi="Arial" w:cs="Arial"/>
          <w:b/>
          <w:bCs/>
        </w:rPr>
        <w:tab/>
        <w:t>TERMINOS Y DEFINICIONES</w:t>
      </w:r>
    </w:p>
    <w:p w:rsidR="00C01CE5" w:rsidRPr="00BF4E3E" w:rsidRDefault="00C01CE5" w:rsidP="00C01CE5">
      <w:pPr>
        <w:pStyle w:val="Saludo"/>
        <w:spacing w:line="480" w:lineRule="auto"/>
        <w:ind w:left="720"/>
        <w:jc w:val="both"/>
        <w:rPr>
          <w:rFonts w:ascii="Arial" w:hAnsi="Arial" w:cs="Arial"/>
        </w:rPr>
      </w:pPr>
      <w:r w:rsidRPr="00BF4E3E">
        <w:rPr>
          <w:rFonts w:ascii="Arial" w:hAnsi="Arial" w:cs="Arial"/>
        </w:rPr>
        <w:t xml:space="preserve">Para efecto del uso de la terminología utilizada en nuestro Sistema de Gestión de la Calidad, se utilizan los términos y definiciones establecidos en la norma </w:t>
      </w:r>
      <w:r w:rsidRPr="00BF4E3E">
        <w:rPr>
          <w:rFonts w:ascii="Arial" w:hAnsi="Arial" w:cs="Arial"/>
          <w:iCs/>
        </w:rPr>
        <w:t>ISO 9000:2008</w:t>
      </w:r>
      <w:r w:rsidRPr="00BF4E3E">
        <w:rPr>
          <w:rFonts w:ascii="Arial" w:hAnsi="Arial" w:cs="Arial"/>
        </w:rPr>
        <w:t xml:space="preserve"> </w:t>
      </w:r>
      <w:r w:rsidRPr="00BF4E3E">
        <w:rPr>
          <w:rFonts w:ascii="Arial" w:hAnsi="Arial" w:cs="Arial"/>
          <w:snapToGrid w:val="0"/>
        </w:rPr>
        <w:t>y en su equivalente nacional NMX-CC-9001-IMNC-2008.</w:t>
      </w: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BF4E3E" w:rsidRPr="00BF4E3E" w:rsidRDefault="00BF4E3E" w:rsidP="00C01CE5">
      <w:pPr>
        <w:pStyle w:val="Textoindependiente2"/>
        <w:jc w:val="both"/>
        <w:rPr>
          <w:rFonts w:ascii="Arial" w:hAnsi="Arial" w:cs="Arial"/>
          <w:b/>
          <w:bCs/>
          <w:sz w:val="24"/>
          <w:szCs w:val="24"/>
        </w:rPr>
      </w:pPr>
    </w:p>
    <w:p w:rsidR="00C01CE5" w:rsidRPr="00BF4E3E" w:rsidRDefault="00C01CE5" w:rsidP="00C01CE5">
      <w:pPr>
        <w:pStyle w:val="Textoindependiente2"/>
        <w:jc w:val="both"/>
        <w:rPr>
          <w:rFonts w:ascii="Arial" w:hAnsi="Arial" w:cs="Arial"/>
          <w:b/>
          <w:bCs/>
          <w:sz w:val="24"/>
          <w:szCs w:val="24"/>
        </w:rPr>
      </w:pPr>
      <w:r w:rsidRPr="00BF4E3E">
        <w:rPr>
          <w:rFonts w:ascii="Arial" w:hAnsi="Arial" w:cs="Arial"/>
          <w:b/>
          <w:bCs/>
          <w:sz w:val="24"/>
          <w:szCs w:val="24"/>
        </w:rPr>
        <w:t xml:space="preserve"> 4.0   SISTEMA DE GESTIÓN DE LA CALIDAD</w:t>
      </w:r>
    </w:p>
    <w:p w:rsidR="00C01CE5" w:rsidRPr="00BF4E3E" w:rsidRDefault="00C01CE5" w:rsidP="00C01CE5">
      <w:pPr>
        <w:pStyle w:val="Lista4"/>
        <w:spacing w:line="480" w:lineRule="auto"/>
        <w:ind w:hanging="592"/>
        <w:jc w:val="both"/>
        <w:rPr>
          <w:rFonts w:ascii="Arial" w:hAnsi="Arial" w:cs="Arial"/>
          <w:b/>
          <w:bCs/>
        </w:rPr>
      </w:pPr>
      <w:r w:rsidRPr="00BF4E3E">
        <w:rPr>
          <w:rFonts w:ascii="Arial" w:hAnsi="Arial" w:cs="Arial"/>
          <w:b/>
          <w:bCs/>
        </w:rPr>
        <w:t>4.1</w:t>
      </w:r>
      <w:r w:rsidRPr="00BF4E3E">
        <w:rPr>
          <w:rFonts w:ascii="Arial" w:hAnsi="Arial" w:cs="Arial"/>
          <w:b/>
          <w:bCs/>
        </w:rPr>
        <w:tab/>
        <w:t>REQUISITOS GENERALES</w:t>
      </w:r>
    </w:p>
    <w:p w:rsidR="00C01CE5" w:rsidRPr="00BF4E3E" w:rsidRDefault="00C01CE5" w:rsidP="00C01CE5">
      <w:pPr>
        <w:pStyle w:val="Sangra2detindependiente"/>
        <w:jc w:val="both"/>
        <w:rPr>
          <w:rFonts w:ascii="Arial" w:hAnsi="Arial" w:cs="Arial"/>
          <w:sz w:val="24"/>
          <w:szCs w:val="24"/>
        </w:rPr>
      </w:pPr>
      <w:r w:rsidRPr="00BF4E3E">
        <w:rPr>
          <w:rFonts w:ascii="Arial" w:hAnsi="Arial" w:cs="Arial"/>
          <w:sz w:val="24"/>
          <w:szCs w:val="24"/>
        </w:rPr>
        <w:t>El siguiente modelo de proceso establece la manera en cómo está estructurado el sistema de gestión de calidad del Consorcio rice para el diseño y fabricación de equipos de propulsión marinos.</w:t>
      </w:r>
    </w:p>
    <w:p w:rsidR="00BF4E3E" w:rsidRPr="00BF4E3E" w:rsidRDefault="00BF4E3E" w:rsidP="00BF4E3E">
      <w:pPr>
        <w:pStyle w:val="Sangra2detindependiente"/>
        <w:jc w:val="center"/>
        <w:rPr>
          <w:rFonts w:ascii="Arial" w:hAnsi="Arial" w:cs="Arial"/>
          <w:sz w:val="24"/>
          <w:szCs w:val="24"/>
        </w:rPr>
      </w:pPr>
      <w:r w:rsidRPr="00BF4E3E">
        <w:rPr>
          <w:noProof/>
          <w:lang w:eastAsia="es-MX"/>
        </w:rPr>
        <w:lastRenderedPageBreak/>
        <w:drawing>
          <wp:inline distT="0" distB="0" distL="0" distR="0">
            <wp:extent cx="6245309" cy="4787900"/>
            <wp:effectExtent l="19050" t="0" r="3091"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l="30663" t="22060" r="27699" b="40294"/>
                    <a:stretch>
                      <a:fillRect/>
                    </a:stretch>
                  </pic:blipFill>
                  <pic:spPr bwMode="auto">
                    <a:xfrm>
                      <a:off x="0" y="0"/>
                      <a:ext cx="6254415" cy="4794881"/>
                    </a:xfrm>
                    <a:prstGeom prst="rect">
                      <a:avLst/>
                    </a:prstGeom>
                    <a:noFill/>
                    <a:ln w="9525">
                      <a:noFill/>
                      <a:miter lim="800000"/>
                      <a:headEnd/>
                      <a:tailEnd/>
                    </a:ln>
                  </pic:spPr>
                </pic:pic>
              </a:graphicData>
            </a:graphic>
          </wp:inline>
        </w:drawing>
      </w:r>
    </w:p>
    <w:p w:rsidR="00BF4E3E" w:rsidRPr="00BF4E3E" w:rsidRDefault="00BF4E3E" w:rsidP="00C01CE5">
      <w:pPr>
        <w:pStyle w:val="Sangra2detindependiente"/>
        <w:jc w:val="both"/>
        <w:rPr>
          <w:rFonts w:ascii="Arial" w:hAnsi="Arial" w:cs="Arial"/>
          <w:sz w:val="24"/>
          <w:szCs w:val="24"/>
        </w:rPr>
      </w:pPr>
    </w:p>
    <w:p w:rsidR="001263F2" w:rsidRPr="00BF4E3E" w:rsidRDefault="001263F2" w:rsidP="00C01CE5">
      <w:pPr>
        <w:spacing w:line="480" w:lineRule="auto"/>
        <w:jc w:val="both"/>
        <w:rPr>
          <w:rFonts w:ascii="Arial" w:hAnsi="Arial" w:cs="Arial"/>
          <w:sz w:val="24"/>
          <w:szCs w:val="24"/>
        </w:rPr>
      </w:pPr>
    </w:p>
    <w:p w:rsidR="00C01CE5" w:rsidRPr="00BF4E3E" w:rsidRDefault="00C01CE5" w:rsidP="001263F2">
      <w:pPr>
        <w:pStyle w:val="Sangra2detindependiente"/>
        <w:ind w:left="0"/>
        <w:jc w:val="both"/>
        <w:rPr>
          <w:rFonts w:ascii="Arial" w:hAnsi="Arial" w:cs="Arial"/>
          <w:sz w:val="24"/>
          <w:szCs w:val="24"/>
        </w:rPr>
      </w:pPr>
      <w:r w:rsidRPr="00BF4E3E">
        <w:rPr>
          <w:rFonts w:ascii="Arial" w:hAnsi="Arial" w:cs="Arial"/>
          <w:sz w:val="24"/>
          <w:szCs w:val="24"/>
        </w:rPr>
        <w:t>El trabajo en equipo nos ayuda a mejorar continuamente la eficacia del Sistema de Gestión de la calidad y de los procesos involucrados, para dar cumplimiento a los requisitos de nuestros clientes.</w:t>
      </w:r>
    </w:p>
    <w:p w:rsidR="00C01CE5" w:rsidRPr="00BF4E3E" w:rsidRDefault="00C01CE5" w:rsidP="00C01CE5">
      <w:pPr>
        <w:pStyle w:val="Sangra2detindependiente"/>
        <w:ind w:hanging="1"/>
        <w:jc w:val="both"/>
        <w:rPr>
          <w:rFonts w:ascii="Arial" w:hAnsi="Arial" w:cs="Arial"/>
          <w:sz w:val="24"/>
          <w:szCs w:val="24"/>
        </w:rPr>
      </w:pPr>
      <w:r w:rsidRPr="00BF4E3E">
        <w:rPr>
          <w:rFonts w:ascii="Arial" w:hAnsi="Arial" w:cs="Arial"/>
          <w:sz w:val="24"/>
          <w:szCs w:val="24"/>
        </w:rPr>
        <w:t>Para mantener y mejorar la eficacia del Sistema de Gestión de la Calidad:</w:t>
      </w:r>
    </w:p>
    <w:p w:rsidR="00C01CE5" w:rsidRPr="00BF4E3E" w:rsidRDefault="00C01CE5" w:rsidP="002133DF">
      <w:pPr>
        <w:pStyle w:val="Sangra2detindependiente"/>
        <w:numPr>
          <w:ilvl w:val="0"/>
          <w:numId w:val="25"/>
        </w:numPr>
        <w:spacing w:after="0"/>
        <w:jc w:val="both"/>
        <w:rPr>
          <w:rFonts w:ascii="Arial" w:hAnsi="Arial" w:cs="Arial"/>
          <w:sz w:val="24"/>
          <w:szCs w:val="24"/>
        </w:rPr>
      </w:pPr>
      <w:r w:rsidRPr="00BF4E3E">
        <w:rPr>
          <w:rFonts w:ascii="Arial" w:hAnsi="Arial" w:cs="Arial"/>
          <w:sz w:val="24"/>
          <w:szCs w:val="24"/>
        </w:rPr>
        <w:lastRenderedPageBreak/>
        <w:t xml:space="preserve">Se han </w:t>
      </w:r>
      <w:r w:rsidRPr="00BF4E3E">
        <w:rPr>
          <w:rFonts w:ascii="Arial" w:hAnsi="Arial" w:cs="Arial"/>
          <w:iCs/>
          <w:sz w:val="24"/>
          <w:szCs w:val="24"/>
        </w:rPr>
        <w:t>determinado</w:t>
      </w:r>
      <w:r w:rsidRPr="00BF4E3E">
        <w:rPr>
          <w:rFonts w:ascii="Arial" w:hAnsi="Arial" w:cs="Arial"/>
          <w:sz w:val="24"/>
          <w:szCs w:val="24"/>
        </w:rPr>
        <w:t xml:space="preserve"> los procesos necesarios los cuales son controlados por el Sistema de Gestión de la Calidad y aplicados en toda la organización a través de la documentación que lo soporta. Estos procesos se ven reflejados en el proceso general para la fabricación del equipo de propulsión marinos y en los diagramas de flujo específicos señalados en cada uno de los procedimientos de producción.</w:t>
      </w:r>
    </w:p>
    <w:p w:rsidR="00C01CE5" w:rsidRPr="00BF4E3E" w:rsidRDefault="00C01CE5" w:rsidP="002133DF">
      <w:pPr>
        <w:pStyle w:val="Sangra2detindependiente"/>
        <w:numPr>
          <w:ilvl w:val="0"/>
          <w:numId w:val="25"/>
        </w:numPr>
        <w:spacing w:after="0"/>
        <w:jc w:val="both"/>
        <w:rPr>
          <w:rFonts w:ascii="Arial" w:hAnsi="Arial" w:cs="Arial"/>
          <w:sz w:val="24"/>
          <w:szCs w:val="24"/>
        </w:rPr>
      </w:pPr>
      <w:r w:rsidRPr="00BF4E3E">
        <w:rPr>
          <w:rFonts w:ascii="Arial" w:hAnsi="Arial" w:cs="Arial"/>
          <w:sz w:val="24"/>
          <w:szCs w:val="24"/>
        </w:rPr>
        <w:t>El proceso general para la fabricación de equipos de propulsión marinos establece la secuencia e interacción de los procesos involucrados en la fabricación de nuestros productos.</w:t>
      </w:r>
    </w:p>
    <w:p w:rsidR="00C01CE5" w:rsidRPr="00BF4E3E" w:rsidRDefault="00C01CE5" w:rsidP="002133DF">
      <w:pPr>
        <w:pStyle w:val="Sangra2detindependiente"/>
        <w:numPr>
          <w:ilvl w:val="0"/>
          <w:numId w:val="25"/>
        </w:numPr>
        <w:spacing w:after="0"/>
        <w:jc w:val="both"/>
        <w:rPr>
          <w:rFonts w:ascii="Arial" w:hAnsi="Arial" w:cs="Arial"/>
          <w:sz w:val="24"/>
          <w:szCs w:val="24"/>
        </w:rPr>
      </w:pPr>
      <w:r w:rsidRPr="00BF4E3E">
        <w:rPr>
          <w:rFonts w:ascii="Arial" w:hAnsi="Arial" w:cs="Arial"/>
          <w:sz w:val="24"/>
          <w:szCs w:val="24"/>
        </w:rPr>
        <w:t>Se han determinado criterios y métodos necesarios para asegurarse de que tanto la operación como el control de estos procesos están siendo eficaces. Esto se ve reflejado en los procedimientos que soportan al Sistema de Gestión de la Calidad.</w:t>
      </w:r>
    </w:p>
    <w:p w:rsidR="00C01CE5" w:rsidRPr="00BF4E3E" w:rsidRDefault="00C01CE5" w:rsidP="002133DF">
      <w:pPr>
        <w:pStyle w:val="Sangra2detindependiente"/>
        <w:numPr>
          <w:ilvl w:val="0"/>
          <w:numId w:val="25"/>
        </w:numPr>
        <w:spacing w:after="0"/>
        <w:jc w:val="both"/>
        <w:rPr>
          <w:rFonts w:ascii="Arial" w:hAnsi="Arial" w:cs="Arial"/>
          <w:sz w:val="24"/>
          <w:szCs w:val="24"/>
        </w:rPr>
      </w:pPr>
      <w:r w:rsidRPr="00BF4E3E">
        <w:rPr>
          <w:rFonts w:ascii="Arial" w:hAnsi="Arial" w:cs="Arial"/>
          <w:sz w:val="24"/>
          <w:szCs w:val="24"/>
        </w:rPr>
        <w:t>La dirección junto con los gerentes y responsable de área se aseguran de tener disponibles los recursos e información necesarios para la realización de nuestros productos y para el seguimiento de los procesos involucrados.</w:t>
      </w:r>
    </w:p>
    <w:p w:rsidR="00C01CE5" w:rsidRPr="00BF4E3E" w:rsidRDefault="00C01CE5" w:rsidP="002133DF">
      <w:pPr>
        <w:pStyle w:val="Sangra2detindependiente"/>
        <w:numPr>
          <w:ilvl w:val="0"/>
          <w:numId w:val="25"/>
        </w:numPr>
        <w:spacing w:after="0"/>
        <w:jc w:val="both"/>
        <w:rPr>
          <w:rFonts w:ascii="Arial" w:hAnsi="Arial" w:cs="Arial"/>
          <w:sz w:val="24"/>
          <w:szCs w:val="24"/>
        </w:rPr>
      </w:pPr>
      <w:r w:rsidRPr="00BF4E3E">
        <w:rPr>
          <w:rFonts w:ascii="Arial" w:hAnsi="Arial" w:cs="Arial"/>
          <w:sz w:val="24"/>
          <w:szCs w:val="24"/>
        </w:rPr>
        <w:t>Cada responsable de área realiza el seguimiento, la medición y el análisis de los procesos de acuerdo a lo establecido en los procedimientos aplicables a dichos procesos en el apartado de “Análisis de los procesos” de este manual de calidad.</w:t>
      </w:r>
    </w:p>
    <w:p w:rsidR="00C01CE5" w:rsidRPr="00BF4E3E" w:rsidRDefault="00C01CE5" w:rsidP="002133DF">
      <w:pPr>
        <w:pStyle w:val="Sangra2detindependiente"/>
        <w:numPr>
          <w:ilvl w:val="0"/>
          <w:numId w:val="25"/>
        </w:numPr>
        <w:spacing w:after="0"/>
        <w:jc w:val="both"/>
        <w:rPr>
          <w:rFonts w:ascii="Arial" w:hAnsi="Arial" w:cs="Arial"/>
          <w:sz w:val="24"/>
          <w:szCs w:val="24"/>
        </w:rPr>
      </w:pPr>
      <w:r w:rsidRPr="00BF4E3E">
        <w:rPr>
          <w:rFonts w:ascii="Arial" w:hAnsi="Arial" w:cs="Arial"/>
          <w:sz w:val="24"/>
          <w:szCs w:val="24"/>
        </w:rPr>
        <w:lastRenderedPageBreak/>
        <w:t>La dirección en coordinación con gerentes de área y personal involucrado en los procesos implementan las acciones necesarias para lograr los objetivos planificados así como la mejora continua de estos procesos.</w:t>
      </w:r>
    </w:p>
    <w:p w:rsidR="00C01CE5" w:rsidRPr="00BF4E3E" w:rsidRDefault="00C01CE5" w:rsidP="00C01CE5">
      <w:pPr>
        <w:pStyle w:val="Sangra2detindependiente"/>
        <w:ind w:left="1068"/>
        <w:jc w:val="both"/>
        <w:rPr>
          <w:rFonts w:ascii="Arial" w:hAnsi="Arial" w:cs="Arial"/>
          <w:sz w:val="24"/>
          <w:szCs w:val="24"/>
        </w:rPr>
      </w:pPr>
      <w:r w:rsidRPr="00BF4E3E">
        <w:rPr>
          <w:rFonts w:ascii="Arial" w:hAnsi="Arial" w:cs="Arial"/>
          <w:sz w:val="24"/>
          <w:szCs w:val="24"/>
        </w:rPr>
        <w:t>Cuando Consorcio Rice requiere subcontratar alguna actividad o proceso que afecte a la conformidad del producto con los requisitos establecidos ya sea por el cliente o por la organización, el Director general en coordinación con el Gerente de Planta, Gerentes y responsables de área, determinan el tipo de control que se ejercerá sobre estos proveedores, y la información que se genera es controlada de acuerdo a los lineamientos establecidos en el Sistema de Gestión de la calidad.</w:t>
      </w:r>
    </w:p>
    <w:p w:rsidR="00BF4E3E" w:rsidRPr="00BF4E3E" w:rsidRDefault="00BF4E3E" w:rsidP="00C01CE5">
      <w:pPr>
        <w:pStyle w:val="Sangra2detindependiente"/>
        <w:ind w:left="1068"/>
        <w:jc w:val="both"/>
        <w:rPr>
          <w:rFonts w:ascii="Arial" w:hAnsi="Arial" w:cs="Arial"/>
          <w:sz w:val="24"/>
          <w:szCs w:val="24"/>
        </w:rPr>
      </w:pPr>
    </w:p>
    <w:p w:rsidR="00BF4E3E" w:rsidRPr="00BF4E3E" w:rsidRDefault="00BF4E3E" w:rsidP="00C01CE5">
      <w:pPr>
        <w:pStyle w:val="Sangra2detindependiente"/>
        <w:ind w:left="1068"/>
        <w:jc w:val="both"/>
        <w:rPr>
          <w:rFonts w:ascii="Arial" w:hAnsi="Arial" w:cs="Arial"/>
          <w:sz w:val="24"/>
          <w:szCs w:val="24"/>
        </w:rPr>
      </w:pPr>
    </w:p>
    <w:p w:rsidR="00BF4E3E" w:rsidRPr="00BF4E3E" w:rsidRDefault="00BF4E3E" w:rsidP="00C01CE5">
      <w:pPr>
        <w:pStyle w:val="Sangra2detindependiente"/>
        <w:ind w:left="1068"/>
        <w:jc w:val="both"/>
        <w:rPr>
          <w:rFonts w:ascii="Arial" w:hAnsi="Arial" w:cs="Arial"/>
          <w:sz w:val="24"/>
          <w:szCs w:val="24"/>
        </w:rPr>
      </w:pPr>
    </w:p>
    <w:p w:rsidR="00BF4E3E" w:rsidRPr="00BF4E3E" w:rsidRDefault="00BF4E3E" w:rsidP="00C01CE5">
      <w:pPr>
        <w:pStyle w:val="Sangra2detindependiente"/>
        <w:ind w:left="1068"/>
        <w:jc w:val="both"/>
        <w:rPr>
          <w:rFonts w:ascii="Arial" w:hAnsi="Arial" w:cs="Arial"/>
          <w:sz w:val="24"/>
          <w:szCs w:val="24"/>
        </w:rPr>
      </w:pPr>
    </w:p>
    <w:p w:rsidR="00BF4E3E" w:rsidRDefault="00BF4E3E" w:rsidP="00C01CE5">
      <w:pPr>
        <w:pStyle w:val="Sangra2detindependiente"/>
        <w:ind w:left="1068"/>
        <w:jc w:val="both"/>
        <w:rPr>
          <w:rFonts w:ascii="Arial" w:hAnsi="Arial" w:cs="Arial"/>
          <w:sz w:val="24"/>
          <w:szCs w:val="24"/>
        </w:rPr>
      </w:pPr>
    </w:p>
    <w:p w:rsidR="00B819E2" w:rsidRDefault="00B819E2" w:rsidP="00C01CE5">
      <w:pPr>
        <w:pStyle w:val="Sangra2detindependiente"/>
        <w:ind w:left="1068"/>
        <w:jc w:val="both"/>
        <w:rPr>
          <w:rFonts w:ascii="Arial" w:hAnsi="Arial" w:cs="Arial"/>
          <w:sz w:val="24"/>
          <w:szCs w:val="24"/>
        </w:rPr>
      </w:pPr>
    </w:p>
    <w:p w:rsidR="00B819E2" w:rsidRPr="00BF4E3E" w:rsidRDefault="00B819E2" w:rsidP="00C01CE5">
      <w:pPr>
        <w:pStyle w:val="Sangra2detindependiente"/>
        <w:ind w:left="1068"/>
        <w:jc w:val="both"/>
        <w:rPr>
          <w:rFonts w:ascii="Arial" w:hAnsi="Arial" w:cs="Arial"/>
          <w:sz w:val="24"/>
          <w:szCs w:val="24"/>
        </w:rPr>
      </w:pPr>
    </w:p>
    <w:p w:rsidR="00C01CE5" w:rsidRPr="00BF4E3E" w:rsidRDefault="00C01CE5" w:rsidP="00C01CE5">
      <w:pPr>
        <w:pStyle w:val="Lista5"/>
        <w:spacing w:line="480" w:lineRule="auto"/>
        <w:ind w:left="900" w:hanging="360"/>
        <w:jc w:val="both"/>
        <w:rPr>
          <w:rFonts w:ascii="Arial" w:hAnsi="Arial" w:cs="Arial"/>
          <w:b/>
          <w:bCs/>
        </w:rPr>
      </w:pPr>
      <w:r w:rsidRPr="00BF4E3E">
        <w:rPr>
          <w:rFonts w:ascii="Arial" w:hAnsi="Arial" w:cs="Arial"/>
          <w:b/>
          <w:bCs/>
        </w:rPr>
        <w:lastRenderedPageBreak/>
        <w:t>4.2</w:t>
      </w:r>
      <w:r w:rsidRPr="00BF4E3E">
        <w:rPr>
          <w:rFonts w:ascii="Arial" w:hAnsi="Arial" w:cs="Arial"/>
          <w:b/>
          <w:bCs/>
        </w:rPr>
        <w:tab/>
        <w:t>Requisitos de la Documentación</w:t>
      </w:r>
    </w:p>
    <w:p w:rsidR="00C01CE5" w:rsidRPr="00BF4E3E" w:rsidRDefault="00C01CE5" w:rsidP="002133DF">
      <w:pPr>
        <w:pStyle w:val="Sangra2detindependiente"/>
        <w:numPr>
          <w:ilvl w:val="2"/>
          <w:numId w:val="43"/>
        </w:numPr>
        <w:tabs>
          <w:tab w:val="clear" w:pos="1440"/>
        </w:tabs>
        <w:spacing w:after="0"/>
        <w:ind w:left="720" w:hanging="540"/>
        <w:jc w:val="both"/>
        <w:rPr>
          <w:rFonts w:ascii="Arial" w:hAnsi="Arial" w:cs="Arial"/>
          <w:b/>
          <w:bCs/>
          <w:sz w:val="24"/>
          <w:szCs w:val="24"/>
        </w:rPr>
      </w:pPr>
      <w:r w:rsidRPr="00BF4E3E">
        <w:rPr>
          <w:rFonts w:ascii="Arial" w:hAnsi="Arial" w:cs="Arial"/>
          <w:b/>
          <w:bCs/>
          <w:sz w:val="24"/>
          <w:szCs w:val="24"/>
        </w:rPr>
        <w:t>Generalidades</w:t>
      </w:r>
    </w:p>
    <w:p w:rsidR="00C01CE5" w:rsidRPr="00BF4E3E" w:rsidRDefault="00C01CE5" w:rsidP="00C01CE5">
      <w:pPr>
        <w:pStyle w:val="Sangra2detindependiente"/>
        <w:ind w:left="720"/>
        <w:jc w:val="both"/>
        <w:rPr>
          <w:rFonts w:ascii="Arial" w:hAnsi="Arial" w:cs="Arial"/>
          <w:sz w:val="24"/>
          <w:szCs w:val="24"/>
        </w:rPr>
      </w:pPr>
      <w:r w:rsidRPr="00BF4E3E">
        <w:rPr>
          <w:rFonts w:ascii="Arial" w:hAnsi="Arial" w:cs="Arial"/>
          <w:sz w:val="24"/>
          <w:szCs w:val="24"/>
        </w:rPr>
        <w:t>El Sistema de Gestión de la Calidad documentado de Consorcio Rice. Este soportado por la siguiente documentación:</w:t>
      </w:r>
    </w:p>
    <w:p w:rsidR="00C01CE5" w:rsidRPr="00BF4E3E" w:rsidRDefault="00C01CE5" w:rsidP="002133DF">
      <w:pPr>
        <w:pStyle w:val="Sangra2detindependiente"/>
        <w:numPr>
          <w:ilvl w:val="1"/>
          <w:numId w:val="25"/>
        </w:numPr>
        <w:spacing w:after="0"/>
        <w:jc w:val="both"/>
        <w:rPr>
          <w:rFonts w:ascii="Arial" w:hAnsi="Arial" w:cs="Arial"/>
          <w:sz w:val="24"/>
          <w:szCs w:val="24"/>
        </w:rPr>
      </w:pPr>
      <w:r w:rsidRPr="00BF4E3E">
        <w:rPr>
          <w:rFonts w:ascii="Arial" w:hAnsi="Arial" w:cs="Arial"/>
          <w:sz w:val="24"/>
          <w:szCs w:val="24"/>
        </w:rPr>
        <w:t>la política de calidad y objetivos de calidad los cuales se encuentran definidos en el presente manual de gestión de la calidad</w:t>
      </w:r>
    </w:p>
    <w:p w:rsidR="00C01CE5" w:rsidRPr="00BF4E3E" w:rsidRDefault="00C01CE5" w:rsidP="002133DF">
      <w:pPr>
        <w:pStyle w:val="Sangra2detindependiente"/>
        <w:numPr>
          <w:ilvl w:val="1"/>
          <w:numId w:val="25"/>
        </w:numPr>
        <w:spacing w:after="0"/>
        <w:jc w:val="both"/>
        <w:rPr>
          <w:rFonts w:ascii="Arial" w:hAnsi="Arial" w:cs="Arial"/>
          <w:sz w:val="24"/>
          <w:szCs w:val="24"/>
        </w:rPr>
      </w:pPr>
      <w:r w:rsidRPr="00BF4E3E">
        <w:rPr>
          <w:rFonts w:ascii="Arial" w:hAnsi="Arial" w:cs="Arial"/>
          <w:sz w:val="24"/>
          <w:szCs w:val="24"/>
        </w:rPr>
        <w:t>por el presente Manual de la Calidad</w:t>
      </w:r>
    </w:p>
    <w:p w:rsidR="00477951" w:rsidRPr="00477951" w:rsidRDefault="00C01CE5" w:rsidP="00477951">
      <w:pPr>
        <w:pStyle w:val="Sangra2detindependiente"/>
        <w:numPr>
          <w:ilvl w:val="1"/>
          <w:numId w:val="25"/>
        </w:numPr>
        <w:spacing w:after="0"/>
        <w:jc w:val="both"/>
        <w:rPr>
          <w:rFonts w:ascii="Arial" w:hAnsi="Arial" w:cs="Arial"/>
          <w:iCs/>
          <w:sz w:val="24"/>
          <w:szCs w:val="24"/>
        </w:rPr>
      </w:pPr>
      <w:r w:rsidRPr="00477951">
        <w:rPr>
          <w:rFonts w:ascii="Arial" w:hAnsi="Arial" w:cs="Arial"/>
          <w:sz w:val="24"/>
          <w:szCs w:val="24"/>
        </w:rPr>
        <w:t xml:space="preserve">por procedimientos generales requeridos por la Norma </w:t>
      </w:r>
      <w:r w:rsidRPr="00477951">
        <w:rPr>
          <w:rFonts w:ascii="Arial" w:hAnsi="Arial" w:cs="Arial"/>
          <w:iCs/>
          <w:sz w:val="24"/>
          <w:szCs w:val="24"/>
        </w:rPr>
        <w:t xml:space="preserve">ISO </w:t>
      </w:r>
    </w:p>
    <w:p w:rsidR="00C01CE5" w:rsidRPr="00BF4E3E" w:rsidRDefault="00C01CE5" w:rsidP="002133DF">
      <w:pPr>
        <w:pStyle w:val="Sangra2detindependiente"/>
        <w:numPr>
          <w:ilvl w:val="1"/>
          <w:numId w:val="25"/>
        </w:numPr>
        <w:spacing w:after="0"/>
        <w:jc w:val="both"/>
        <w:rPr>
          <w:rFonts w:ascii="Arial" w:hAnsi="Arial" w:cs="Arial"/>
          <w:sz w:val="24"/>
          <w:szCs w:val="24"/>
        </w:rPr>
      </w:pPr>
      <w:r w:rsidRPr="00BF4E3E">
        <w:rPr>
          <w:rFonts w:ascii="Arial" w:hAnsi="Arial" w:cs="Arial"/>
          <w:iCs/>
          <w:sz w:val="24"/>
          <w:szCs w:val="24"/>
        </w:rPr>
        <w:t xml:space="preserve">9001:2008 </w:t>
      </w:r>
      <w:r w:rsidRPr="00BF4E3E">
        <w:rPr>
          <w:rFonts w:ascii="Arial" w:hAnsi="Arial" w:cs="Arial"/>
          <w:sz w:val="24"/>
          <w:szCs w:val="24"/>
        </w:rPr>
        <w:t>los cuales son:</w:t>
      </w:r>
    </w:p>
    <w:p w:rsidR="00C01CE5" w:rsidRPr="00BF4E3E" w:rsidRDefault="00C01CE5" w:rsidP="002133DF">
      <w:pPr>
        <w:pStyle w:val="Sangra2detindependiente"/>
        <w:numPr>
          <w:ilvl w:val="2"/>
          <w:numId w:val="25"/>
        </w:numPr>
        <w:spacing w:after="0"/>
        <w:jc w:val="both"/>
        <w:rPr>
          <w:rFonts w:ascii="Arial" w:hAnsi="Arial" w:cs="Arial"/>
          <w:sz w:val="24"/>
          <w:szCs w:val="24"/>
        </w:rPr>
      </w:pPr>
      <w:r w:rsidRPr="00BF4E3E">
        <w:rPr>
          <w:rFonts w:ascii="Arial" w:hAnsi="Arial" w:cs="Arial"/>
          <w:sz w:val="24"/>
          <w:szCs w:val="24"/>
        </w:rPr>
        <w:t>Procedimiento para control de los documentos</w:t>
      </w:r>
    </w:p>
    <w:p w:rsidR="00C01CE5" w:rsidRPr="00BF4E3E" w:rsidRDefault="00C01CE5" w:rsidP="002133DF">
      <w:pPr>
        <w:pStyle w:val="Sangra2detindependiente"/>
        <w:numPr>
          <w:ilvl w:val="2"/>
          <w:numId w:val="25"/>
        </w:numPr>
        <w:spacing w:after="0"/>
        <w:jc w:val="both"/>
        <w:rPr>
          <w:rFonts w:ascii="Arial" w:hAnsi="Arial" w:cs="Arial"/>
          <w:sz w:val="24"/>
          <w:szCs w:val="24"/>
        </w:rPr>
      </w:pPr>
      <w:r w:rsidRPr="00BF4E3E">
        <w:rPr>
          <w:rFonts w:ascii="Arial" w:hAnsi="Arial" w:cs="Arial"/>
          <w:sz w:val="24"/>
          <w:szCs w:val="24"/>
        </w:rPr>
        <w:t>Procedimiento para el control de los registros de calidad</w:t>
      </w:r>
    </w:p>
    <w:p w:rsidR="00C01CE5" w:rsidRPr="00BF4E3E" w:rsidRDefault="00C01CE5" w:rsidP="002133DF">
      <w:pPr>
        <w:pStyle w:val="Sangra2detindependiente"/>
        <w:numPr>
          <w:ilvl w:val="2"/>
          <w:numId w:val="25"/>
        </w:numPr>
        <w:spacing w:after="0"/>
        <w:jc w:val="both"/>
        <w:rPr>
          <w:rFonts w:ascii="Arial" w:hAnsi="Arial" w:cs="Arial"/>
          <w:sz w:val="24"/>
          <w:szCs w:val="24"/>
        </w:rPr>
      </w:pPr>
      <w:r w:rsidRPr="00BF4E3E">
        <w:rPr>
          <w:rFonts w:ascii="Arial" w:hAnsi="Arial" w:cs="Arial"/>
          <w:sz w:val="24"/>
          <w:szCs w:val="24"/>
        </w:rPr>
        <w:t xml:space="preserve">Procedimiento para acciones correctivas </w:t>
      </w:r>
    </w:p>
    <w:p w:rsidR="00C01CE5" w:rsidRPr="00BF4E3E" w:rsidRDefault="00C01CE5" w:rsidP="002133DF">
      <w:pPr>
        <w:pStyle w:val="Sangra2detindependiente"/>
        <w:numPr>
          <w:ilvl w:val="2"/>
          <w:numId w:val="25"/>
        </w:numPr>
        <w:spacing w:after="0"/>
        <w:jc w:val="both"/>
        <w:rPr>
          <w:rFonts w:ascii="Arial" w:hAnsi="Arial" w:cs="Arial"/>
          <w:sz w:val="24"/>
          <w:szCs w:val="24"/>
        </w:rPr>
      </w:pPr>
      <w:r w:rsidRPr="00BF4E3E">
        <w:rPr>
          <w:rFonts w:ascii="Arial" w:hAnsi="Arial" w:cs="Arial"/>
          <w:sz w:val="24"/>
          <w:szCs w:val="24"/>
        </w:rPr>
        <w:t>Procedimiento para acciones preventivas</w:t>
      </w:r>
    </w:p>
    <w:p w:rsidR="00C01CE5" w:rsidRPr="00BF4E3E" w:rsidRDefault="00C01CE5" w:rsidP="002133DF">
      <w:pPr>
        <w:pStyle w:val="Sangra2detindependiente"/>
        <w:numPr>
          <w:ilvl w:val="2"/>
          <w:numId w:val="25"/>
        </w:numPr>
        <w:spacing w:after="0"/>
        <w:jc w:val="both"/>
        <w:rPr>
          <w:rFonts w:ascii="Arial" w:hAnsi="Arial" w:cs="Arial"/>
          <w:sz w:val="24"/>
          <w:szCs w:val="24"/>
        </w:rPr>
      </w:pPr>
      <w:r w:rsidRPr="00BF4E3E">
        <w:rPr>
          <w:rFonts w:ascii="Arial" w:hAnsi="Arial" w:cs="Arial"/>
          <w:sz w:val="24"/>
          <w:szCs w:val="24"/>
        </w:rPr>
        <w:t>Procedimiento para el control del producto no conforme</w:t>
      </w:r>
    </w:p>
    <w:p w:rsidR="00C01CE5" w:rsidRPr="00BF4E3E" w:rsidRDefault="00C01CE5" w:rsidP="002133DF">
      <w:pPr>
        <w:pStyle w:val="Sangra2detindependiente"/>
        <w:numPr>
          <w:ilvl w:val="2"/>
          <w:numId w:val="25"/>
        </w:numPr>
        <w:spacing w:after="0"/>
        <w:jc w:val="both"/>
        <w:rPr>
          <w:rFonts w:ascii="Arial" w:hAnsi="Arial" w:cs="Arial"/>
          <w:sz w:val="24"/>
          <w:szCs w:val="24"/>
        </w:rPr>
      </w:pPr>
      <w:r w:rsidRPr="00BF4E3E">
        <w:rPr>
          <w:rFonts w:ascii="Arial" w:hAnsi="Arial" w:cs="Arial"/>
          <w:sz w:val="24"/>
          <w:szCs w:val="24"/>
        </w:rPr>
        <w:t xml:space="preserve">Procedimiento para auditorías internas de calidad </w:t>
      </w:r>
    </w:p>
    <w:p w:rsidR="00C01CE5" w:rsidRPr="00BF4E3E" w:rsidRDefault="00C01CE5" w:rsidP="002133DF">
      <w:pPr>
        <w:pStyle w:val="Sangra2detindependiente"/>
        <w:numPr>
          <w:ilvl w:val="1"/>
          <w:numId w:val="25"/>
        </w:numPr>
        <w:spacing w:after="0"/>
        <w:jc w:val="both"/>
        <w:rPr>
          <w:rFonts w:ascii="Arial" w:hAnsi="Arial" w:cs="Arial"/>
          <w:sz w:val="24"/>
          <w:szCs w:val="24"/>
        </w:rPr>
      </w:pPr>
      <w:r w:rsidRPr="00BF4E3E">
        <w:rPr>
          <w:rFonts w:ascii="Arial" w:hAnsi="Arial" w:cs="Arial"/>
          <w:sz w:val="24"/>
          <w:szCs w:val="24"/>
        </w:rPr>
        <w:t>Procedimientos específicos de cada área y documentos necesarios para asegurarse de mantener la eficacia de los procesos.</w:t>
      </w:r>
    </w:p>
    <w:p w:rsidR="00C01CE5" w:rsidRPr="00BF4E3E" w:rsidRDefault="00C01CE5" w:rsidP="002133DF">
      <w:pPr>
        <w:pStyle w:val="Sangra2detindependiente"/>
        <w:numPr>
          <w:ilvl w:val="1"/>
          <w:numId w:val="25"/>
        </w:numPr>
        <w:spacing w:after="0"/>
        <w:jc w:val="both"/>
        <w:rPr>
          <w:rFonts w:ascii="Arial" w:hAnsi="Arial" w:cs="Arial"/>
          <w:b/>
          <w:bCs/>
          <w:sz w:val="24"/>
          <w:szCs w:val="24"/>
        </w:rPr>
      </w:pPr>
      <w:r w:rsidRPr="00BF4E3E">
        <w:rPr>
          <w:rFonts w:ascii="Arial" w:hAnsi="Arial" w:cs="Arial"/>
          <w:sz w:val="24"/>
          <w:szCs w:val="24"/>
        </w:rPr>
        <w:lastRenderedPageBreak/>
        <w:t>Los registros de calidad que evidencian el cumplimiento con los requerimientos establecidos por el Consorcio Rice y los requeridos por los clientes.</w:t>
      </w:r>
    </w:p>
    <w:p w:rsidR="00C01CE5" w:rsidRPr="00BF4E3E" w:rsidRDefault="00C01CE5" w:rsidP="00C01CE5">
      <w:pPr>
        <w:pStyle w:val="Lista4"/>
        <w:spacing w:line="480" w:lineRule="auto"/>
        <w:ind w:left="900" w:hanging="360"/>
        <w:jc w:val="both"/>
        <w:rPr>
          <w:rFonts w:ascii="Arial" w:hAnsi="Arial" w:cs="Arial"/>
        </w:rPr>
      </w:pPr>
      <w:r w:rsidRPr="00BF4E3E">
        <w:rPr>
          <w:rFonts w:ascii="Arial" w:hAnsi="Arial" w:cs="Arial"/>
          <w:b/>
          <w:bCs/>
        </w:rPr>
        <w:t>4.3</w:t>
      </w:r>
      <w:r w:rsidRPr="00BF4E3E">
        <w:rPr>
          <w:rFonts w:ascii="Arial" w:hAnsi="Arial" w:cs="Arial"/>
          <w:b/>
          <w:bCs/>
        </w:rPr>
        <w:tab/>
        <w:t>Control de los Documentos</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La documentación utilizada en el Consorcio Rice ha sido desarrollada para establecer un control de las actividades que están involucradas en el diseño y fabricación de los equipos de propulsión marinos.</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El procedimiento</w:t>
      </w:r>
      <w:hyperlink r:id="rId11" w:history="1">
        <w:r w:rsidRPr="00BF4E3E">
          <w:rPr>
            <w:rStyle w:val="Hipervnculo"/>
            <w:color w:val="auto"/>
          </w:rPr>
          <w:t xml:space="preserve"> P-SAC-05</w:t>
        </w:r>
      </w:hyperlink>
      <w:r w:rsidRPr="00BF4E3E">
        <w:rPr>
          <w:rFonts w:ascii="Arial" w:hAnsi="Arial" w:cs="Arial"/>
          <w:sz w:val="24"/>
          <w:szCs w:val="24"/>
        </w:rPr>
        <w:t xml:space="preserve"> establece los lineamientos y controles necesarios para:</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aprobar los documentos en cuanto a su adecuación antes de su emisión</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revisar y actualizar los documentos cuando sea necesario y aprobarlos nuevamente</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identificar los cambios y el nivel de revisión tanto de procedimientos y formatos</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para asegurar que solo las versiones actualizadas se encuentran disponibles para su uso.</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asegurarse de que los documentos sean legibles y fácilmente identificables.</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 xml:space="preserve">el control y distribución de los documentos de origen externo </w:t>
      </w:r>
    </w:p>
    <w:p w:rsidR="00C01CE5" w:rsidRPr="00BF4E3E" w:rsidRDefault="00C01CE5" w:rsidP="002133DF">
      <w:pPr>
        <w:pStyle w:val="Sangra2detindependiente"/>
        <w:numPr>
          <w:ilvl w:val="0"/>
          <w:numId w:val="26"/>
        </w:numPr>
        <w:spacing w:after="0"/>
        <w:jc w:val="both"/>
        <w:rPr>
          <w:rFonts w:ascii="Arial" w:hAnsi="Arial" w:cs="Arial"/>
          <w:sz w:val="24"/>
          <w:szCs w:val="24"/>
        </w:rPr>
      </w:pPr>
      <w:r w:rsidRPr="00BF4E3E">
        <w:rPr>
          <w:rFonts w:ascii="Arial" w:hAnsi="Arial" w:cs="Arial"/>
          <w:sz w:val="24"/>
          <w:szCs w:val="24"/>
        </w:rPr>
        <w:t>el control de los documentos obsoletos.</w:t>
      </w:r>
    </w:p>
    <w:p w:rsidR="00C01CE5" w:rsidRPr="00BF4E3E" w:rsidRDefault="00C01CE5" w:rsidP="00C01CE5">
      <w:pPr>
        <w:pStyle w:val="Lista4"/>
        <w:spacing w:line="480" w:lineRule="auto"/>
        <w:ind w:left="900" w:hanging="360"/>
        <w:jc w:val="both"/>
        <w:rPr>
          <w:rFonts w:ascii="Arial" w:hAnsi="Arial" w:cs="Arial"/>
          <w:b/>
          <w:bCs/>
        </w:rPr>
      </w:pPr>
      <w:r w:rsidRPr="00BF4E3E">
        <w:rPr>
          <w:rFonts w:ascii="Arial" w:hAnsi="Arial" w:cs="Arial"/>
          <w:b/>
          <w:bCs/>
        </w:rPr>
        <w:lastRenderedPageBreak/>
        <w:t>4.4</w:t>
      </w:r>
      <w:r w:rsidRPr="00BF4E3E">
        <w:rPr>
          <w:rFonts w:ascii="Arial" w:hAnsi="Arial" w:cs="Arial"/>
          <w:b/>
          <w:bCs/>
        </w:rPr>
        <w:tab/>
        <w:t>Control de los Registros de Calidad</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 xml:space="preserve">El procedimiento </w:t>
      </w:r>
      <w:hyperlink r:id="rId12" w:history="1">
        <w:r w:rsidRPr="00BF4E3E">
          <w:rPr>
            <w:rStyle w:val="Hipervnculo"/>
            <w:color w:val="auto"/>
          </w:rPr>
          <w:t>P-SAC-05.1</w:t>
        </w:r>
      </w:hyperlink>
      <w:r w:rsidRPr="00BF4E3E">
        <w:rPr>
          <w:rFonts w:ascii="Arial" w:hAnsi="Arial" w:cs="Arial"/>
          <w:sz w:val="24"/>
          <w:szCs w:val="24"/>
        </w:rPr>
        <w:t xml:space="preserve"> establece los lineamientos y controles necesarios para la identificación, el almacenamiento, la protección, la recuperación, el tiempo de retención y la disposición de los registros de calidad.</w:t>
      </w:r>
    </w:p>
    <w:p w:rsidR="00C01CE5" w:rsidRPr="00BF4E3E" w:rsidRDefault="00C01CE5" w:rsidP="002133DF">
      <w:pPr>
        <w:pStyle w:val="Lista4"/>
        <w:numPr>
          <w:ilvl w:val="1"/>
          <w:numId w:val="27"/>
        </w:numPr>
        <w:tabs>
          <w:tab w:val="clear" w:pos="1410"/>
        </w:tabs>
        <w:spacing w:line="480" w:lineRule="auto"/>
        <w:ind w:left="900" w:hanging="360"/>
        <w:jc w:val="both"/>
        <w:rPr>
          <w:rFonts w:ascii="Arial" w:hAnsi="Arial" w:cs="Arial"/>
          <w:b/>
          <w:bCs/>
        </w:rPr>
      </w:pPr>
      <w:r w:rsidRPr="00BF4E3E">
        <w:rPr>
          <w:rFonts w:ascii="Arial" w:hAnsi="Arial" w:cs="Arial"/>
          <w:b/>
          <w:bCs/>
        </w:rPr>
        <w:t>Descripción de los procesos</w:t>
      </w:r>
      <w:r w:rsidRPr="00BF4E3E">
        <w:rPr>
          <w:rFonts w:ascii="Arial" w:hAnsi="Arial" w:cs="Arial"/>
          <w:b/>
          <w:bCs/>
        </w:rPr>
        <w:tab/>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 xml:space="preserve">El documento “Descripción e Interacción  de los procesos” </w:t>
      </w:r>
      <w:hyperlink r:id="rId13" w:history="1">
        <w:r w:rsidRPr="00BF4E3E">
          <w:rPr>
            <w:rStyle w:val="Hipervnculo"/>
            <w:color w:val="auto"/>
          </w:rPr>
          <w:t>D-SAC-03</w:t>
        </w:r>
      </w:hyperlink>
      <w:r w:rsidRPr="00BF4E3E">
        <w:rPr>
          <w:rFonts w:ascii="Arial" w:hAnsi="Arial" w:cs="Arial"/>
        </w:rPr>
        <w:t>, describe de manera general cada uno de los procesos que están involucrados en el diseño y fabricación de los equipos de propulsión marinos.</w:t>
      </w:r>
    </w:p>
    <w:p w:rsidR="00C01CE5" w:rsidRPr="00BF4E3E" w:rsidRDefault="00C01CE5" w:rsidP="00C01CE5">
      <w:pPr>
        <w:pStyle w:val="Continuarlista4"/>
        <w:spacing w:line="480" w:lineRule="auto"/>
        <w:jc w:val="both"/>
        <w:rPr>
          <w:rFonts w:ascii="Arial" w:hAnsi="Arial" w:cs="Arial"/>
          <w:b/>
          <w:bCs/>
        </w:rPr>
      </w:pPr>
      <w:r w:rsidRPr="00BF4E3E">
        <w:rPr>
          <w:rFonts w:ascii="Arial" w:hAnsi="Arial" w:cs="Arial"/>
        </w:rPr>
        <w:t xml:space="preserve">La interacción de estos procesos se ve reflejada en el documento “Proceso General de fabricación de los equipos de propulsión marinos” </w:t>
      </w:r>
      <w:hyperlink r:id="rId14" w:history="1">
        <w:r w:rsidRPr="00BF4E3E">
          <w:rPr>
            <w:rStyle w:val="Hipervnculo"/>
            <w:color w:val="auto"/>
          </w:rPr>
          <w:t>D-SAC-02</w:t>
        </w:r>
      </w:hyperlink>
      <w:r w:rsidRPr="00BF4E3E">
        <w:rPr>
          <w:rFonts w:ascii="Arial" w:hAnsi="Arial" w:cs="Arial"/>
        </w:rPr>
        <w:t>, el cual establece la secuencia e interacción con cada una de las áreas responsables de cada uno de estos los procesos.</w:t>
      </w:r>
    </w:p>
    <w:p w:rsidR="00C01CE5" w:rsidRPr="00BF4E3E" w:rsidRDefault="00C01CE5" w:rsidP="00C01CE5">
      <w:pPr>
        <w:pStyle w:val="Lista5"/>
        <w:spacing w:line="480" w:lineRule="auto"/>
        <w:ind w:left="900" w:hanging="360"/>
        <w:jc w:val="both"/>
        <w:rPr>
          <w:rFonts w:ascii="Arial" w:hAnsi="Arial" w:cs="Arial"/>
        </w:rPr>
      </w:pPr>
      <w:r w:rsidRPr="00BF4E3E">
        <w:rPr>
          <w:rFonts w:ascii="Arial" w:hAnsi="Arial" w:cs="Arial"/>
          <w:b/>
          <w:bCs/>
        </w:rPr>
        <w:t>5.0</w:t>
      </w:r>
      <w:r w:rsidRPr="00BF4E3E">
        <w:rPr>
          <w:rFonts w:ascii="Arial" w:hAnsi="Arial" w:cs="Arial"/>
          <w:b/>
          <w:bCs/>
        </w:rPr>
        <w:tab/>
        <w:t>RESPONSABILIDAD DE LA DIRECCIÓN</w:t>
      </w:r>
    </w:p>
    <w:p w:rsidR="00C01CE5" w:rsidRPr="00BF4E3E" w:rsidRDefault="00C01CE5" w:rsidP="00C01CE5">
      <w:pPr>
        <w:pStyle w:val="Lista5"/>
        <w:spacing w:line="480" w:lineRule="auto"/>
        <w:ind w:left="900" w:hanging="360"/>
        <w:jc w:val="both"/>
        <w:rPr>
          <w:rFonts w:ascii="Arial" w:hAnsi="Arial" w:cs="Arial"/>
          <w:b/>
          <w:bCs/>
        </w:rPr>
      </w:pPr>
      <w:r w:rsidRPr="00BF4E3E">
        <w:rPr>
          <w:rFonts w:ascii="Arial" w:hAnsi="Arial" w:cs="Arial"/>
          <w:b/>
          <w:bCs/>
        </w:rPr>
        <w:t>5.1</w:t>
      </w:r>
      <w:r w:rsidRPr="00BF4E3E">
        <w:rPr>
          <w:rFonts w:ascii="Arial" w:hAnsi="Arial" w:cs="Arial"/>
          <w:b/>
          <w:bCs/>
        </w:rPr>
        <w:tab/>
        <w:t>COMPROMISO DE LA DIRECCIÓN</w:t>
      </w:r>
    </w:p>
    <w:p w:rsidR="00C01CE5" w:rsidRPr="00BF4E3E" w:rsidRDefault="00C01CE5" w:rsidP="00C01CE5">
      <w:pPr>
        <w:pStyle w:val="Continuarlista5"/>
        <w:spacing w:line="480" w:lineRule="auto"/>
        <w:jc w:val="both"/>
        <w:rPr>
          <w:rFonts w:ascii="Arial" w:hAnsi="Arial" w:cs="Arial"/>
        </w:rPr>
      </w:pPr>
      <w:r w:rsidRPr="00BF4E3E">
        <w:rPr>
          <w:rFonts w:ascii="Arial" w:hAnsi="Arial" w:cs="Arial"/>
        </w:rPr>
        <w:t>La dirección general proporciona evidencia de su compromiso con el sistema de gestión de la calidad a través de:</w:t>
      </w:r>
    </w:p>
    <w:p w:rsidR="00C01CE5" w:rsidRPr="00BF4E3E" w:rsidRDefault="00C01CE5" w:rsidP="002133DF">
      <w:pPr>
        <w:pStyle w:val="Lista5"/>
        <w:numPr>
          <w:ilvl w:val="0"/>
          <w:numId w:val="28"/>
        </w:numPr>
        <w:spacing w:line="480" w:lineRule="auto"/>
        <w:jc w:val="both"/>
        <w:rPr>
          <w:rFonts w:ascii="Arial" w:hAnsi="Arial" w:cs="Arial"/>
        </w:rPr>
      </w:pPr>
      <w:r w:rsidRPr="00BF4E3E">
        <w:rPr>
          <w:rFonts w:ascii="Arial" w:hAnsi="Arial" w:cs="Arial"/>
        </w:rPr>
        <w:t xml:space="preserve">Comunicar al personal sobre la importancia de satisfacer los requisitos del cliente y el cumplimiento con los requerimientos </w:t>
      </w:r>
      <w:r w:rsidRPr="00BF4E3E">
        <w:rPr>
          <w:rFonts w:ascii="Arial" w:hAnsi="Arial" w:cs="Arial"/>
        </w:rPr>
        <w:lastRenderedPageBreak/>
        <w:t>legales y/o reglamentarios aplicables a nuestros productos a través de las reuniones de trabajo.</w:t>
      </w:r>
    </w:p>
    <w:p w:rsidR="00C01CE5" w:rsidRPr="00BF4E3E" w:rsidRDefault="00C01CE5" w:rsidP="002133DF">
      <w:pPr>
        <w:pStyle w:val="Lista5"/>
        <w:numPr>
          <w:ilvl w:val="0"/>
          <w:numId w:val="28"/>
        </w:numPr>
        <w:spacing w:line="480" w:lineRule="auto"/>
        <w:jc w:val="both"/>
        <w:rPr>
          <w:rFonts w:ascii="Arial" w:hAnsi="Arial" w:cs="Arial"/>
        </w:rPr>
      </w:pPr>
      <w:r w:rsidRPr="00BF4E3E">
        <w:rPr>
          <w:rFonts w:ascii="Arial" w:hAnsi="Arial" w:cs="Arial"/>
        </w:rPr>
        <w:t xml:space="preserve">Establecer la política de calidad y promoviendo su difusión a través del gerente de planta, los gerentes  y responsables de área. </w:t>
      </w:r>
    </w:p>
    <w:p w:rsidR="00C01CE5" w:rsidRPr="00BF4E3E" w:rsidRDefault="00C01CE5" w:rsidP="002133DF">
      <w:pPr>
        <w:pStyle w:val="Lista5"/>
        <w:numPr>
          <w:ilvl w:val="0"/>
          <w:numId w:val="28"/>
        </w:numPr>
        <w:spacing w:line="480" w:lineRule="auto"/>
        <w:jc w:val="both"/>
        <w:rPr>
          <w:rFonts w:ascii="Arial" w:hAnsi="Arial" w:cs="Arial"/>
        </w:rPr>
      </w:pPr>
      <w:r w:rsidRPr="00BF4E3E">
        <w:rPr>
          <w:rFonts w:ascii="Arial" w:hAnsi="Arial" w:cs="Arial"/>
        </w:rPr>
        <w:t>Verificar que se está dando seguimiento a los objetivos de calidad establecidos de manera general y por proceso.</w:t>
      </w:r>
    </w:p>
    <w:p w:rsidR="00C01CE5" w:rsidRPr="00BF4E3E" w:rsidRDefault="00C01CE5" w:rsidP="002133DF">
      <w:pPr>
        <w:pStyle w:val="Lista5"/>
        <w:numPr>
          <w:ilvl w:val="0"/>
          <w:numId w:val="28"/>
        </w:numPr>
        <w:spacing w:line="480" w:lineRule="auto"/>
        <w:jc w:val="both"/>
        <w:rPr>
          <w:rFonts w:ascii="Arial" w:hAnsi="Arial" w:cs="Arial"/>
        </w:rPr>
      </w:pPr>
      <w:r w:rsidRPr="00BF4E3E">
        <w:rPr>
          <w:rFonts w:ascii="Arial" w:hAnsi="Arial" w:cs="Arial"/>
        </w:rPr>
        <w:t>Llevar a cabo las revisiones al sistema de gestión de la calidad para verificar su eficacia</w:t>
      </w:r>
    </w:p>
    <w:p w:rsidR="00C01CE5" w:rsidRPr="00BF4E3E" w:rsidRDefault="00C01CE5" w:rsidP="002133DF">
      <w:pPr>
        <w:pStyle w:val="Lista5"/>
        <w:numPr>
          <w:ilvl w:val="0"/>
          <w:numId w:val="28"/>
        </w:numPr>
        <w:spacing w:line="480" w:lineRule="auto"/>
        <w:jc w:val="both"/>
        <w:rPr>
          <w:rFonts w:ascii="Arial" w:hAnsi="Arial" w:cs="Arial"/>
        </w:rPr>
      </w:pPr>
      <w:r w:rsidRPr="00BF4E3E">
        <w:rPr>
          <w:rFonts w:ascii="Arial" w:hAnsi="Arial" w:cs="Arial"/>
        </w:rPr>
        <w:t>Asegurar, en coordinación con el gerente de planta y los gerentes de área la disponibilidad de los recursos necesarios para la realización de nuestros productos.</w:t>
      </w:r>
    </w:p>
    <w:p w:rsidR="00C01CE5" w:rsidRPr="00BF4E3E" w:rsidRDefault="00C01CE5" w:rsidP="00C01CE5">
      <w:pPr>
        <w:pStyle w:val="Sangradetextonormal"/>
        <w:spacing w:line="480" w:lineRule="auto"/>
        <w:jc w:val="both"/>
        <w:rPr>
          <w:rFonts w:ascii="Arial" w:hAnsi="Arial" w:cs="Arial"/>
          <w:sz w:val="24"/>
          <w:szCs w:val="24"/>
        </w:rPr>
      </w:pPr>
      <w:r w:rsidRPr="00BF4E3E">
        <w:rPr>
          <w:rFonts w:ascii="Arial" w:hAnsi="Arial" w:cs="Arial"/>
          <w:sz w:val="24"/>
          <w:szCs w:val="24"/>
        </w:rPr>
        <w:t>Esto se ve reflejado en las minutas de las reuniones realizadas con el personal directivo, gerencial, administrativo y operativo.</w:t>
      </w:r>
    </w:p>
    <w:p w:rsidR="00C01CE5" w:rsidRPr="00BF4E3E" w:rsidRDefault="00C01CE5" w:rsidP="00C01CE5">
      <w:pPr>
        <w:pStyle w:val="Lista5"/>
        <w:spacing w:line="480" w:lineRule="auto"/>
        <w:ind w:left="1080" w:hanging="540"/>
        <w:jc w:val="both"/>
        <w:rPr>
          <w:rFonts w:ascii="Arial" w:hAnsi="Arial" w:cs="Arial"/>
          <w:b/>
          <w:bCs/>
        </w:rPr>
      </w:pPr>
      <w:r w:rsidRPr="00BF4E3E">
        <w:rPr>
          <w:rFonts w:ascii="Arial" w:hAnsi="Arial" w:cs="Arial"/>
          <w:b/>
          <w:bCs/>
        </w:rPr>
        <w:t>5.2</w:t>
      </w:r>
      <w:r w:rsidRPr="00BF4E3E">
        <w:rPr>
          <w:rFonts w:ascii="Arial" w:hAnsi="Arial" w:cs="Arial"/>
          <w:b/>
          <w:bCs/>
        </w:rPr>
        <w:tab/>
        <w:t>ENFOQUE AL CLIENTE</w:t>
      </w:r>
    </w:p>
    <w:p w:rsidR="00C01CE5" w:rsidRPr="00BF4E3E" w:rsidRDefault="00C01CE5" w:rsidP="00C01CE5">
      <w:pPr>
        <w:pStyle w:val="Continuarlista5"/>
        <w:spacing w:line="480" w:lineRule="auto"/>
        <w:ind w:left="1080"/>
        <w:jc w:val="both"/>
        <w:rPr>
          <w:rFonts w:ascii="Arial" w:hAnsi="Arial" w:cs="Arial"/>
        </w:rPr>
      </w:pPr>
      <w:r w:rsidRPr="00BF4E3E">
        <w:rPr>
          <w:rFonts w:ascii="Arial" w:hAnsi="Arial" w:cs="Arial"/>
        </w:rPr>
        <w:t>Todos los procesos administrativos y de producción relacionados al diseño y fabricación de los equipos de propulsión marinos</w:t>
      </w:r>
      <w:bookmarkStart w:id="4" w:name="_GoBack"/>
      <w:bookmarkEnd w:id="4"/>
      <w:r w:rsidRPr="00BF4E3E">
        <w:rPr>
          <w:rFonts w:ascii="Arial" w:hAnsi="Arial" w:cs="Arial"/>
        </w:rPr>
        <w:t xml:space="preserve"> están enfocados a cumplir con los requerimientos del cliente, los cuales están siendo controlados por el sistema de gestión de la calidad (ver 7.2.1 y 8.2.1)</w:t>
      </w:r>
    </w:p>
    <w:p w:rsidR="00BF4E3E" w:rsidRPr="00BF4E3E" w:rsidRDefault="00BF4E3E" w:rsidP="00C01CE5">
      <w:pPr>
        <w:pStyle w:val="Lista5"/>
        <w:numPr>
          <w:ilvl w:val="1"/>
          <w:numId w:val="0"/>
        </w:numPr>
        <w:spacing w:line="480" w:lineRule="auto"/>
        <w:ind w:left="1080" w:hanging="540"/>
        <w:jc w:val="both"/>
        <w:rPr>
          <w:rFonts w:ascii="Arial" w:hAnsi="Arial" w:cs="Arial"/>
          <w:b/>
          <w:bCs/>
        </w:rPr>
      </w:pPr>
    </w:p>
    <w:p w:rsidR="00C01CE5" w:rsidRPr="00BF4E3E" w:rsidRDefault="00C01CE5" w:rsidP="00C01CE5">
      <w:pPr>
        <w:pStyle w:val="Lista5"/>
        <w:numPr>
          <w:ilvl w:val="1"/>
          <w:numId w:val="0"/>
        </w:numPr>
        <w:spacing w:line="480" w:lineRule="auto"/>
        <w:ind w:left="1080" w:hanging="540"/>
        <w:jc w:val="both"/>
        <w:rPr>
          <w:rFonts w:ascii="Arial" w:hAnsi="Arial" w:cs="Arial"/>
          <w:b/>
          <w:bCs/>
        </w:rPr>
      </w:pPr>
      <w:r w:rsidRPr="00BF4E3E">
        <w:rPr>
          <w:rFonts w:ascii="Arial" w:hAnsi="Arial" w:cs="Arial"/>
          <w:b/>
          <w:bCs/>
        </w:rPr>
        <w:lastRenderedPageBreak/>
        <w:t>POLÍTICA DE CALIDAD</w:t>
      </w:r>
    </w:p>
    <w:p w:rsidR="00BF4E3E" w:rsidRPr="00BF4E3E" w:rsidRDefault="00C01CE5" w:rsidP="00BF4E3E">
      <w:pPr>
        <w:pStyle w:val="Continuarlista5"/>
        <w:spacing w:line="480" w:lineRule="auto"/>
        <w:ind w:left="1080"/>
        <w:jc w:val="both"/>
        <w:rPr>
          <w:rFonts w:ascii="Arial" w:hAnsi="Arial" w:cs="Arial"/>
        </w:rPr>
      </w:pPr>
      <w:r w:rsidRPr="00BF4E3E">
        <w:rPr>
          <w:rFonts w:ascii="Arial" w:hAnsi="Arial" w:cs="Arial"/>
        </w:rPr>
        <w:t>El Director General en conjunto con el Gerente de Planta, los gerentes de área y personal, han determinado la siguiente política de calidad:</w:t>
      </w:r>
    </w:p>
    <w:p w:rsidR="00C01CE5" w:rsidRPr="00BF4E3E" w:rsidRDefault="00C01CE5" w:rsidP="00C01CE5">
      <w:pPr>
        <w:pStyle w:val="Continuarlista5"/>
        <w:spacing w:line="480" w:lineRule="auto"/>
        <w:ind w:left="1080"/>
        <w:jc w:val="both"/>
        <w:rPr>
          <w:rFonts w:ascii="Arial" w:hAnsi="Arial" w:cs="Arial"/>
        </w:rPr>
      </w:pPr>
    </w:p>
    <w:p w:rsidR="00C01CE5" w:rsidRPr="00BF4E3E" w:rsidRDefault="00C01CE5" w:rsidP="00C01CE5">
      <w:pPr>
        <w:spacing w:line="480" w:lineRule="auto"/>
        <w:jc w:val="both"/>
        <w:rPr>
          <w:rFonts w:ascii="Arial" w:hAnsi="Arial" w:cs="Arial"/>
          <w:sz w:val="24"/>
          <w:szCs w:val="24"/>
        </w:rPr>
      </w:pPr>
      <w:r w:rsidRPr="00BF4E3E">
        <w:rPr>
          <w:rFonts w:ascii="Arial" w:hAnsi="Arial" w:cs="Arial"/>
          <w:sz w:val="24"/>
          <w:szCs w:val="24"/>
        </w:rPr>
        <w:t>“En el Corporativo Rice estamos comprometidos a diseñar y fabricar equipos de propulsión y productos metalmecánicos que cumplan o excedan las necesidades de nuestros clientes, bajo la filosofía del mejoramiento continuo y trabajo en equipo.”.</w:t>
      </w:r>
    </w:p>
    <w:p w:rsidR="00C01CE5" w:rsidRPr="00BF4E3E" w:rsidRDefault="00C01CE5" w:rsidP="00C01CE5">
      <w:pPr>
        <w:pStyle w:val="Continuarlista5"/>
        <w:spacing w:line="480" w:lineRule="auto"/>
        <w:ind w:left="1080"/>
        <w:jc w:val="both"/>
        <w:rPr>
          <w:rFonts w:ascii="Arial" w:hAnsi="Arial" w:cs="Arial"/>
          <w:vanish/>
        </w:rPr>
      </w:pPr>
      <w:r w:rsidRPr="00BF4E3E">
        <w:rPr>
          <w:rFonts w:ascii="Arial" w:hAnsi="Arial" w:cs="Arial"/>
        </w:rPr>
        <w:t>Esta política de Calidad es dada a conocer a todos los empleados del  Corporativo Rice., a través de reuniones con el personal, y/o a través de los cursos de capacitación o inducción para el personal de nuevo ingreso, y es monitoreada durante las auditorías internas de calidad.</w:t>
      </w:r>
    </w:p>
    <w:p w:rsidR="00C01CE5" w:rsidRPr="00BF4E3E" w:rsidRDefault="00C01CE5" w:rsidP="00C01CE5">
      <w:pPr>
        <w:spacing w:line="480" w:lineRule="auto"/>
        <w:jc w:val="both"/>
        <w:rPr>
          <w:rFonts w:ascii="Arial" w:hAnsi="Arial" w:cs="Arial"/>
          <w:vanish/>
          <w:sz w:val="24"/>
          <w:szCs w:val="24"/>
        </w:rPr>
      </w:pPr>
    </w:p>
    <w:p w:rsidR="00C01CE5" w:rsidRPr="00BF4E3E" w:rsidRDefault="00C01CE5" w:rsidP="00C01CE5">
      <w:pPr>
        <w:spacing w:line="480" w:lineRule="auto"/>
        <w:ind w:left="709" w:hanging="709"/>
        <w:jc w:val="both"/>
        <w:rPr>
          <w:rFonts w:ascii="Arial" w:hAnsi="Arial" w:cs="Arial"/>
          <w:sz w:val="24"/>
          <w:szCs w:val="24"/>
        </w:rPr>
      </w:pPr>
    </w:p>
    <w:p w:rsidR="00C01CE5" w:rsidRPr="00BF4E3E" w:rsidRDefault="00C01CE5" w:rsidP="00C01CE5">
      <w:pPr>
        <w:spacing w:line="480" w:lineRule="auto"/>
        <w:jc w:val="both"/>
        <w:rPr>
          <w:rFonts w:ascii="Arial" w:hAnsi="Arial" w:cs="Arial"/>
          <w:vanish/>
          <w:sz w:val="24"/>
          <w:szCs w:val="24"/>
        </w:rPr>
      </w:pPr>
    </w:p>
    <w:p w:rsidR="00C01CE5" w:rsidRPr="00BF4E3E" w:rsidRDefault="00C01CE5" w:rsidP="00C01CE5">
      <w:pPr>
        <w:spacing w:line="480" w:lineRule="auto"/>
        <w:jc w:val="both"/>
        <w:rPr>
          <w:rFonts w:ascii="Arial" w:hAnsi="Arial" w:cs="Arial"/>
          <w:b/>
          <w:bCs/>
          <w:sz w:val="24"/>
          <w:szCs w:val="24"/>
        </w:rPr>
      </w:pPr>
      <w:r w:rsidRPr="00BF4E3E">
        <w:rPr>
          <w:rFonts w:ascii="Arial" w:hAnsi="Arial" w:cs="Arial"/>
          <w:sz w:val="24"/>
          <w:szCs w:val="24"/>
        </w:rPr>
        <w:t xml:space="preserve">     </w:t>
      </w:r>
      <w:r w:rsidRPr="00BF4E3E">
        <w:rPr>
          <w:rFonts w:ascii="Arial" w:hAnsi="Arial" w:cs="Arial"/>
          <w:b/>
          <w:bCs/>
          <w:sz w:val="24"/>
          <w:szCs w:val="24"/>
        </w:rPr>
        <w:t>5.4</w:t>
      </w:r>
      <w:r w:rsidRPr="00BF4E3E">
        <w:rPr>
          <w:rFonts w:ascii="Arial" w:hAnsi="Arial" w:cs="Arial"/>
          <w:b/>
          <w:bCs/>
          <w:sz w:val="24"/>
          <w:szCs w:val="24"/>
        </w:rPr>
        <w:tab/>
        <w:t xml:space="preserve">PLANIFICACIÓN </w:t>
      </w:r>
    </w:p>
    <w:p w:rsidR="00C01CE5" w:rsidRPr="00BF4E3E" w:rsidRDefault="00C01CE5" w:rsidP="00C01CE5">
      <w:pPr>
        <w:pStyle w:val="Lista3"/>
        <w:spacing w:line="480" w:lineRule="auto"/>
        <w:ind w:left="1080" w:hanging="514"/>
        <w:jc w:val="both"/>
        <w:rPr>
          <w:rFonts w:ascii="Arial" w:hAnsi="Arial" w:cs="Arial"/>
          <w:b/>
          <w:bCs/>
        </w:rPr>
      </w:pPr>
      <w:r w:rsidRPr="00BF4E3E">
        <w:rPr>
          <w:rFonts w:ascii="Arial" w:hAnsi="Arial" w:cs="Arial"/>
          <w:b/>
          <w:bCs/>
        </w:rPr>
        <w:t>5.4.1</w:t>
      </w:r>
      <w:r w:rsidRPr="00BF4E3E">
        <w:rPr>
          <w:rFonts w:ascii="Arial" w:hAnsi="Arial" w:cs="Arial"/>
          <w:b/>
          <w:bCs/>
        </w:rPr>
        <w:tab/>
        <w:t>Objetivos de la Calidad</w:t>
      </w:r>
      <w:r w:rsidRPr="00BF4E3E">
        <w:rPr>
          <w:rFonts w:ascii="Arial" w:hAnsi="Arial" w:cs="Arial"/>
          <w:b/>
          <w:bCs/>
        </w:rPr>
        <w:tab/>
      </w:r>
    </w:p>
    <w:p w:rsidR="00C01CE5" w:rsidRPr="00BF4E3E" w:rsidRDefault="00C01CE5" w:rsidP="002133DF">
      <w:pPr>
        <w:pStyle w:val="Prrafodelista"/>
        <w:numPr>
          <w:ilvl w:val="0"/>
          <w:numId w:val="47"/>
        </w:numPr>
        <w:spacing w:line="480" w:lineRule="auto"/>
        <w:jc w:val="both"/>
        <w:rPr>
          <w:rFonts w:ascii="Arial" w:hAnsi="Arial" w:cs="Arial"/>
          <w:sz w:val="24"/>
          <w:szCs w:val="24"/>
        </w:rPr>
      </w:pPr>
      <w:r w:rsidRPr="00BF4E3E">
        <w:rPr>
          <w:rFonts w:ascii="Arial" w:hAnsi="Arial" w:cs="Arial"/>
          <w:sz w:val="24"/>
          <w:szCs w:val="24"/>
        </w:rPr>
        <w:t>Lograr el 99% de entregas de nuestros productos a tiempo.</w:t>
      </w:r>
    </w:p>
    <w:p w:rsidR="00C01CE5" w:rsidRPr="00BF4E3E" w:rsidRDefault="00C01CE5" w:rsidP="002133DF">
      <w:pPr>
        <w:pStyle w:val="Prrafodelista"/>
        <w:numPr>
          <w:ilvl w:val="0"/>
          <w:numId w:val="47"/>
        </w:numPr>
        <w:spacing w:line="480" w:lineRule="auto"/>
        <w:jc w:val="both"/>
        <w:rPr>
          <w:rFonts w:ascii="Arial" w:hAnsi="Arial" w:cs="Arial"/>
          <w:sz w:val="24"/>
          <w:szCs w:val="24"/>
        </w:rPr>
      </w:pPr>
      <w:r w:rsidRPr="00BF4E3E">
        <w:rPr>
          <w:rFonts w:ascii="Arial" w:hAnsi="Arial" w:cs="Arial"/>
          <w:sz w:val="24"/>
          <w:szCs w:val="24"/>
        </w:rPr>
        <w:t>Lograr vender el 90% de los proyectos cotizados.</w:t>
      </w:r>
    </w:p>
    <w:p w:rsidR="00C01CE5" w:rsidRPr="00BF4E3E" w:rsidRDefault="00C01CE5" w:rsidP="002133DF">
      <w:pPr>
        <w:pStyle w:val="Prrafodelista"/>
        <w:numPr>
          <w:ilvl w:val="0"/>
          <w:numId w:val="47"/>
        </w:numPr>
        <w:spacing w:line="480" w:lineRule="auto"/>
        <w:jc w:val="both"/>
        <w:rPr>
          <w:rFonts w:ascii="Arial" w:hAnsi="Arial" w:cs="Arial"/>
          <w:sz w:val="24"/>
          <w:szCs w:val="24"/>
        </w:rPr>
      </w:pPr>
      <w:r w:rsidRPr="00BF4E3E">
        <w:rPr>
          <w:rFonts w:ascii="Arial" w:hAnsi="Arial" w:cs="Arial"/>
          <w:sz w:val="24"/>
          <w:szCs w:val="24"/>
        </w:rPr>
        <w:t>Lograr el 95% de toberas sin re trabajo.</w:t>
      </w:r>
    </w:p>
    <w:p w:rsidR="00C01CE5" w:rsidRDefault="00C01CE5" w:rsidP="002133DF">
      <w:pPr>
        <w:pStyle w:val="Prrafodelista"/>
        <w:numPr>
          <w:ilvl w:val="0"/>
          <w:numId w:val="47"/>
        </w:numPr>
        <w:spacing w:line="480" w:lineRule="auto"/>
        <w:jc w:val="both"/>
        <w:rPr>
          <w:rFonts w:ascii="Arial" w:hAnsi="Arial" w:cs="Arial"/>
          <w:sz w:val="24"/>
          <w:szCs w:val="24"/>
        </w:rPr>
      </w:pPr>
      <w:r w:rsidRPr="00BF4E3E">
        <w:rPr>
          <w:rFonts w:ascii="Arial" w:hAnsi="Arial" w:cs="Arial"/>
          <w:sz w:val="24"/>
          <w:szCs w:val="24"/>
        </w:rPr>
        <w:t>Mantener la certificación en el sistema de gestión de la calidad ISO 9001.</w:t>
      </w:r>
    </w:p>
    <w:p w:rsidR="00B819E2" w:rsidRDefault="00B819E2" w:rsidP="00B819E2">
      <w:pPr>
        <w:pStyle w:val="Prrafodelista"/>
        <w:spacing w:line="480" w:lineRule="auto"/>
        <w:jc w:val="both"/>
        <w:rPr>
          <w:rFonts w:ascii="Arial" w:hAnsi="Arial" w:cs="Arial"/>
          <w:sz w:val="24"/>
          <w:szCs w:val="24"/>
        </w:rPr>
        <w:sectPr w:rsidR="00B819E2" w:rsidSect="009D53C4">
          <w:headerReference w:type="default" r:id="rId15"/>
          <w:footerReference w:type="default" r:id="rId16"/>
          <w:pgSz w:w="12240" w:h="15840"/>
          <w:pgMar w:top="1417" w:right="1701" w:bottom="1417" w:left="1701" w:header="708" w:footer="708" w:gutter="0"/>
          <w:pgNumType w:start="14"/>
          <w:cols w:space="708"/>
          <w:docGrid w:linePitch="360"/>
        </w:sectPr>
      </w:pPr>
    </w:p>
    <w:p w:rsidR="00B819E2" w:rsidRPr="00BF4E3E" w:rsidRDefault="00B819E2" w:rsidP="00B819E2">
      <w:pPr>
        <w:pStyle w:val="Prrafodelista"/>
        <w:spacing w:line="480" w:lineRule="auto"/>
        <w:jc w:val="both"/>
        <w:rPr>
          <w:rFonts w:ascii="Arial" w:hAnsi="Arial" w:cs="Arial"/>
          <w:sz w:val="24"/>
          <w:szCs w:val="24"/>
        </w:rPr>
      </w:pPr>
    </w:p>
    <w:p w:rsidR="00C01CE5" w:rsidRPr="00BF4E3E" w:rsidRDefault="00C01CE5" w:rsidP="002133DF">
      <w:pPr>
        <w:pStyle w:val="Textoindependiente2"/>
        <w:numPr>
          <w:ilvl w:val="2"/>
          <w:numId w:val="13"/>
        </w:numPr>
        <w:tabs>
          <w:tab w:val="clear" w:pos="2136"/>
        </w:tabs>
        <w:spacing w:after="0"/>
        <w:ind w:left="1414" w:hanging="540"/>
        <w:jc w:val="both"/>
        <w:rPr>
          <w:rFonts w:ascii="Arial" w:hAnsi="Arial" w:cs="Arial"/>
          <w:sz w:val="24"/>
          <w:szCs w:val="24"/>
        </w:rPr>
      </w:pPr>
      <w:r w:rsidRPr="00BF4E3E">
        <w:rPr>
          <w:rFonts w:ascii="Arial" w:hAnsi="Arial" w:cs="Arial"/>
          <w:b/>
          <w:bCs/>
          <w:sz w:val="24"/>
          <w:szCs w:val="24"/>
        </w:rPr>
        <w:t>Planificación del Sistema de Gestión de la Calidad</w:t>
      </w:r>
    </w:p>
    <w:p w:rsidR="00C01CE5" w:rsidRPr="00BF4E3E" w:rsidRDefault="00C01CE5" w:rsidP="00C01CE5">
      <w:pPr>
        <w:pStyle w:val="Textoindependiente2"/>
        <w:ind w:left="1080"/>
        <w:jc w:val="both"/>
        <w:rPr>
          <w:rFonts w:ascii="Arial" w:hAnsi="Arial" w:cs="Arial"/>
          <w:sz w:val="24"/>
          <w:szCs w:val="24"/>
        </w:rPr>
      </w:pPr>
      <w:r w:rsidRPr="00BF4E3E">
        <w:rPr>
          <w:rFonts w:ascii="Arial" w:hAnsi="Arial" w:cs="Arial"/>
          <w:sz w:val="24"/>
          <w:szCs w:val="24"/>
        </w:rPr>
        <w:t>La planificación del sistema de gestión de la calidad es llevada a cabo por el director general en coordinación con el gerente de planta y los gerentes de área y jefes de área, a través de reuniones de trabajo considerando y no limitado a los siguientes aspectos:</w:t>
      </w:r>
    </w:p>
    <w:p w:rsidR="00C01CE5" w:rsidRPr="00BF4E3E" w:rsidRDefault="00C01CE5" w:rsidP="002133DF">
      <w:pPr>
        <w:pStyle w:val="Textoindependiente2"/>
        <w:numPr>
          <w:ilvl w:val="0"/>
          <w:numId w:val="29"/>
        </w:numPr>
        <w:tabs>
          <w:tab w:val="clear" w:pos="2484"/>
        </w:tabs>
        <w:spacing w:after="0"/>
        <w:ind w:left="1080" w:firstLine="0"/>
        <w:jc w:val="both"/>
        <w:rPr>
          <w:rFonts w:ascii="Arial" w:hAnsi="Arial" w:cs="Arial"/>
          <w:sz w:val="24"/>
          <w:szCs w:val="24"/>
        </w:rPr>
      </w:pPr>
      <w:r w:rsidRPr="00BF4E3E">
        <w:rPr>
          <w:rFonts w:ascii="Arial" w:hAnsi="Arial" w:cs="Arial"/>
          <w:sz w:val="24"/>
          <w:szCs w:val="24"/>
        </w:rPr>
        <w:t>Requerimientos de los clientes</w:t>
      </w:r>
    </w:p>
    <w:p w:rsidR="00C01CE5" w:rsidRPr="00BF4E3E" w:rsidRDefault="00C01CE5" w:rsidP="002133DF">
      <w:pPr>
        <w:pStyle w:val="Textoindependiente2"/>
        <w:numPr>
          <w:ilvl w:val="0"/>
          <w:numId w:val="29"/>
        </w:numPr>
        <w:tabs>
          <w:tab w:val="clear" w:pos="2484"/>
        </w:tabs>
        <w:spacing w:after="0"/>
        <w:ind w:left="1080" w:firstLine="0"/>
        <w:jc w:val="both"/>
        <w:rPr>
          <w:rFonts w:ascii="Arial" w:hAnsi="Arial" w:cs="Arial"/>
          <w:sz w:val="24"/>
          <w:szCs w:val="24"/>
        </w:rPr>
      </w:pPr>
      <w:r w:rsidRPr="00BF4E3E">
        <w:rPr>
          <w:rFonts w:ascii="Arial" w:hAnsi="Arial" w:cs="Arial"/>
          <w:sz w:val="24"/>
          <w:szCs w:val="24"/>
        </w:rPr>
        <w:t>Los procesos involucrados para la fabricación</w:t>
      </w:r>
    </w:p>
    <w:p w:rsidR="00C01CE5" w:rsidRPr="00BF4E3E" w:rsidRDefault="00C01CE5" w:rsidP="002133DF">
      <w:pPr>
        <w:pStyle w:val="Textoindependiente2"/>
        <w:numPr>
          <w:ilvl w:val="0"/>
          <w:numId w:val="29"/>
        </w:numPr>
        <w:tabs>
          <w:tab w:val="clear" w:pos="2484"/>
        </w:tabs>
        <w:spacing w:after="0"/>
        <w:ind w:left="1080" w:firstLine="0"/>
        <w:jc w:val="both"/>
        <w:rPr>
          <w:rFonts w:ascii="Arial" w:hAnsi="Arial" w:cs="Arial"/>
          <w:sz w:val="24"/>
          <w:szCs w:val="24"/>
        </w:rPr>
      </w:pPr>
      <w:r w:rsidRPr="00BF4E3E">
        <w:rPr>
          <w:rFonts w:ascii="Arial" w:hAnsi="Arial" w:cs="Arial"/>
          <w:sz w:val="24"/>
          <w:szCs w:val="24"/>
        </w:rPr>
        <w:t>Los recursos necesarios</w:t>
      </w:r>
    </w:p>
    <w:p w:rsidR="00C01CE5" w:rsidRPr="00BF4E3E" w:rsidRDefault="00C01CE5" w:rsidP="002133DF">
      <w:pPr>
        <w:pStyle w:val="Textoindependiente2"/>
        <w:numPr>
          <w:ilvl w:val="0"/>
          <w:numId w:val="29"/>
        </w:numPr>
        <w:tabs>
          <w:tab w:val="clear" w:pos="2484"/>
        </w:tabs>
        <w:spacing w:after="0"/>
        <w:ind w:left="1080" w:firstLine="0"/>
        <w:jc w:val="both"/>
        <w:rPr>
          <w:rFonts w:ascii="Arial" w:hAnsi="Arial" w:cs="Arial"/>
          <w:sz w:val="24"/>
          <w:szCs w:val="24"/>
        </w:rPr>
      </w:pPr>
      <w:r w:rsidRPr="00BF4E3E">
        <w:rPr>
          <w:rFonts w:ascii="Arial" w:hAnsi="Arial" w:cs="Arial"/>
          <w:sz w:val="24"/>
          <w:szCs w:val="24"/>
        </w:rPr>
        <w:t>Acciones correctivas, preventivas y de mejora</w:t>
      </w:r>
    </w:p>
    <w:p w:rsidR="00C01CE5" w:rsidRPr="00BF4E3E" w:rsidRDefault="00C01CE5" w:rsidP="002133DF">
      <w:pPr>
        <w:pStyle w:val="Textoindependiente2"/>
        <w:numPr>
          <w:ilvl w:val="0"/>
          <w:numId w:val="29"/>
        </w:numPr>
        <w:tabs>
          <w:tab w:val="clear" w:pos="2484"/>
        </w:tabs>
        <w:spacing w:after="0"/>
        <w:ind w:left="1440" w:hanging="27"/>
        <w:jc w:val="both"/>
        <w:rPr>
          <w:rFonts w:ascii="Arial" w:hAnsi="Arial" w:cs="Arial"/>
          <w:sz w:val="24"/>
          <w:szCs w:val="24"/>
        </w:rPr>
      </w:pPr>
      <w:r w:rsidRPr="00BF4E3E">
        <w:rPr>
          <w:rFonts w:ascii="Arial" w:hAnsi="Arial" w:cs="Arial"/>
          <w:sz w:val="24"/>
          <w:szCs w:val="24"/>
        </w:rPr>
        <w:t>Cumplimiento con los objetivos de calidad</w:t>
      </w:r>
    </w:p>
    <w:p w:rsidR="00C01CE5" w:rsidRPr="00BF4E3E" w:rsidRDefault="00C01CE5" w:rsidP="002133DF">
      <w:pPr>
        <w:pStyle w:val="Textoindependiente2"/>
        <w:numPr>
          <w:ilvl w:val="0"/>
          <w:numId w:val="29"/>
        </w:numPr>
        <w:tabs>
          <w:tab w:val="clear" w:pos="2484"/>
        </w:tabs>
        <w:spacing w:after="0"/>
        <w:ind w:left="1440" w:hanging="27"/>
        <w:jc w:val="both"/>
        <w:rPr>
          <w:rFonts w:ascii="Arial" w:hAnsi="Arial" w:cs="Arial"/>
          <w:sz w:val="24"/>
          <w:szCs w:val="24"/>
        </w:rPr>
      </w:pPr>
      <w:r w:rsidRPr="00BF4E3E">
        <w:rPr>
          <w:rFonts w:ascii="Arial" w:hAnsi="Arial" w:cs="Arial"/>
          <w:sz w:val="24"/>
          <w:szCs w:val="24"/>
        </w:rPr>
        <w:t>Cumplimiento con lo establecido en el sistema de gestión de la calidad</w:t>
      </w:r>
    </w:p>
    <w:p w:rsidR="00C01CE5" w:rsidRPr="00BF4E3E" w:rsidRDefault="00C01CE5" w:rsidP="00C01CE5">
      <w:pPr>
        <w:pStyle w:val="Textoindependiente2"/>
        <w:ind w:left="1080"/>
        <w:jc w:val="both"/>
        <w:rPr>
          <w:rFonts w:ascii="Arial" w:hAnsi="Arial" w:cs="Arial"/>
          <w:sz w:val="24"/>
          <w:szCs w:val="24"/>
        </w:rPr>
      </w:pPr>
      <w:r w:rsidRPr="00BF4E3E">
        <w:rPr>
          <w:rFonts w:ascii="Arial" w:hAnsi="Arial" w:cs="Arial"/>
          <w:sz w:val="24"/>
          <w:szCs w:val="24"/>
        </w:rPr>
        <w:t>Si se requiere algún cambio en un proceso administrativo o de producción, éste es analizado para considerar las acciones que se deben tomar para mantener la integridad del sistema de calidad.</w:t>
      </w:r>
    </w:p>
    <w:p w:rsidR="00C01CE5" w:rsidRPr="00BF4E3E" w:rsidRDefault="00C01CE5" w:rsidP="002133DF">
      <w:pPr>
        <w:pStyle w:val="Lista2"/>
        <w:numPr>
          <w:ilvl w:val="1"/>
          <w:numId w:val="19"/>
        </w:numPr>
        <w:tabs>
          <w:tab w:val="clear" w:pos="1413"/>
        </w:tabs>
        <w:spacing w:line="480" w:lineRule="auto"/>
        <w:ind w:left="708" w:hanging="540"/>
        <w:jc w:val="both"/>
        <w:rPr>
          <w:rFonts w:ascii="Arial" w:hAnsi="Arial" w:cs="Arial"/>
          <w:b/>
          <w:bCs/>
        </w:rPr>
      </w:pPr>
      <w:r w:rsidRPr="00BF4E3E">
        <w:rPr>
          <w:rFonts w:ascii="Arial" w:hAnsi="Arial" w:cs="Arial"/>
          <w:b/>
          <w:bCs/>
        </w:rPr>
        <w:t>RESPONSABILIDAD, AUTORIDAD Y COMUNICACIÓN</w:t>
      </w:r>
    </w:p>
    <w:p w:rsidR="00C01CE5" w:rsidRPr="00BF4E3E" w:rsidRDefault="00C01CE5" w:rsidP="002133DF">
      <w:pPr>
        <w:pStyle w:val="Textoindependiente2"/>
        <w:numPr>
          <w:ilvl w:val="2"/>
          <w:numId w:val="18"/>
        </w:numPr>
        <w:tabs>
          <w:tab w:val="clear" w:pos="2136"/>
        </w:tabs>
        <w:spacing w:after="0"/>
        <w:ind w:left="1416" w:hanging="540"/>
        <w:jc w:val="both"/>
        <w:rPr>
          <w:rFonts w:ascii="Arial" w:hAnsi="Arial" w:cs="Arial"/>
          <w:b/>
          <w:bCs/>
          <w:sz w:val="24"/>
          <w:szCs w:val="24"/>
        </w:rPr>
      </w:pPr>
      <w:r w:rsidRPr="00BF4E3E">
        <w:rPr>
          <w:rFonts w:ascii="Arial" w:hAnsi="Arial" w:cs="Arial"/>
          <w:b/>
          <w:bCs/>
          <w:sz w:val="24"/>
          <w:szCs w:val="24"/>
        </w:rPr>
        <w:t>Responsabilidad y Autoridad</w:t>
      </w:r>
    </w:p>
    <w:p w:rsidR="00C01CE5" w:rsidRPr="00BF4E3E" w:rsidRDefault="00C01CE5" w:rsidP="00C01CE5">
      <w:pPr>
        <w:pStyle w:val="Textoindependiente2"/>
        <w:ind w:left="1416"/>
        <w:jc w:val="both"/>
        <w:rPr>
          <w:rFonts w:ascii="Arial" w:hAnsi="Arial" w:cs="Arial"/>
          <w:sz w:val="24"/>
          <w:szCs w:val="24"/>
        </w:rPr>
      </w:pPr>
      <w:r w:rsidRPr="00BF4E3E">
        <w:rPr>
          <w:rFonts w:ascii="Arial" w:hAnsi="Arial" w:cs="Arial"/>
          <w:sz w:val="24"/>
          <w:szCs w:val="24"/>
        </w:rPr>
        <w:t xml:space="preserve">La responsabilidad y autoridad del personal que interviene en los procesos relacionados con el diseño y fabricación de los productos y </w:t>
      </w:r>
      <w:r w:rsidRPr="00BF4E3E">
        <w:rPr>
          <w:rFonts w:ascii="Arial" w:hAnsi="Arial" w:cs="Arial"/>
          <w:sz w:val="24"/>
          <w:szCs w:val="24"/>
        </w:rPr>
        <w:lastRenderedPageBreak/>
        <w:t>que afecta a la calidad de estos o a la continuidad de los procesos, está definida en la descripción de puestos de cada función y se ve reflejada a través de los procedimientos, instrucciones y registros de calidad *(ver anexo 2).</w:t>
      </w:r>
    </w:p>
    <w:p w:rsidR="00C01CE5" w:rsidRPr="00BF4E3E" w:rsidRDefault="00C01CE5" w:rsidP="002133DF">
      <w:pPr>
        <w:pStyle w:val="Lista3"/>
        <w:numPr>
          <w:ilvl w:val="2"/>
          <w:numId w:val="20"/>
        </w:numPr>
        <w:tabs>
          <w:tab w:val="clear" w:pos="2136"/>
        </w:tabs>
        <w:spacing w:line="480" w:lineRule="auto"/>
        <w:ind w:left="1416" w:hanging="540"/>
        <w:jc w:val="both"/>
        <w:rPr>
          <w:rFonts w:ascii="Arial" w:hAnsi="Arial" w:cs="Arial"/>
          <w:b/>
          <w:bCs/>
        </w:rPr>
      </w:pPr>
      <w:r w:rsidRPr="00BF4E3E">
        <w:rPr>
          <w:rFonts w:ascii="Arial" w:hAnsi="Arial" w:cs="Arial"/>
          <w:b/>
          <w:bCs/>
        </w:rPr>
        <w:t>Representante de la Dirección</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El Director General ha nombrado como su representante al Gerente de Planta, quien independientemente de sus responsabilidades es responsable de:</w:t>
      </w:r>
    </w:p>
    <w:p w:rsidR="00C01CE5" w:rsidRPr="00BF4E3E" w:rsidRDefault="00C01CE5" w:rsidP="002133DF">
      <w:pPr>
        <w:pStyle w:val="Lista4"/>
        <w:numPr>
          <w:ilvl w:val="0"/>
          <w:numId w:val="8"/>
        </w:numPr>
        <w:tabs>
          <w:tab w:val="clear" w:pos="1069"/>
        </w:tabs>
        <w:spacing w:line="480" w:lineRule="auto"/>
        <w:ind w:left="1440"/>
        <w:jc w:val="both"/>
        <w:rPr>
          <w:rFonts w:ascii="Arial" w:hAnsi="Arial" w:cs="Arial"/>
        </w:rPr>
      </w:pPr>
      <w:r w:rsidRPr="00BF4E3E">
        <w:rPr>
          <w:rFonts w:ascii="Arial" w:hAnsi="Arial" w:cs="Arial"/>
        </w:rPr>
        <w:t>Asegurarse de que los procesos involucrados en el Sistema de Gestión de la Calidad, así como la documentación correspondiente son establecidos, implementados y mantenidos en todas las áreas que integran Corporativo Rice, de acuerdo a los requerimientos de la norma ISO 9001:2008 y que son congruentes con la política de calidad y objetivos de calidad de la organización.</w:t>
      </w:r>
    </w:p>
    <w:p w:rsidR="00C01CE5" w:rsidRPr="00BF4E3E" w:rsidRDefault="00C01CE5" w:rsidP="002133DF">
      <w:pPr>
        <w:pStyle w:val="Lista4"/>
        <w:numPr>
          <w:ilvl w:val="0"/>
          <w:numId w:val="8"/>
        </w:numPr>
        <w:tabs>
          <w:tab w:val="clear" w:pos="1069"/>
        </w:tabs>
        <w:spacing w:line="480" w:lineRule="auto"/>
        <w:ind w:left="1440"/>
        <w:jc w:val="both"/>
        <w:rPr>
          <w:rFonts w:ascii="Arial" w:hAnsi="Arial" w:cs="Arial"/>
        </w:rPr>
      </w:pPr>
      <w:r w:rsidRPr="00BF4E3E">
        <w:rPr>
          <w:rFonts w:ascii="Arial" w:hAnsi="Arial" w:cs="Arial"/>
        </w:rPr>
        <w:t>Reportar al Director General el desempeño del Sistema de Gestión de la Calidad mensualmente para su revisión y de manera conjunta con los gerentes de área establecer acciones para mejorar la eficacia del sistema de gestión de la calidad</w:t>
      </w:r>
    </w:p>
    <w:p w:rsidR="00C01CE5" w:rsidRPr="00BF4E3E" w:rsidRDefault="00C01CE5" w:rsidP="002133DF">
      <w:pPr>
        <w:pStyle w:val="Lista4"/>
        <w:numPr>
          <w:ilvl w:val="0"/>
          <w:numId w:val="8"/>
        </w:numPr>
        <w:tabs>
          <w:tab w:val="clear" w:pos="1069"/>
        </w:tabs>
        <w:spacing w:line="480" w:lineRule="auto"/>
        <w:ind w:left="1416"/>
        <w:jc w:val="both"/>
        <w:rPr>
          <w:rFonts w:ascii="Arial" w:hAnsi="Arial" w:cs="Arial"/>
          <w:b/>
          <w:bCs/>
        </w:rPr>
      </w:pPr>
      <w:r w:rsidRPr="00BF4E3E">
        <w:rPr>
          <w:rFonts w:ascii="Arial" w:hAnsi="Arial" w:cs="Arial"/>
        </w:rPr>
        <w:t>Asegurarse que el personal que labora en Corporativo Rice es consciente de los requerimientos del cliente y de los establecidos por la organización.</w:t>
      </w:r>
    </w:p>
    <w:p w:rsidR="00BF4E3E" w:rsidRPr="00BF4E3E" w:rsidRDefault="00BF4E3E" w:rsidP="00BF4E3E">
      <w:pPr>
        <w:pStyle w:val="Lista4"/>
        <w:spacing w:line="480" w:lineRule="auto"/>
        <w:jc w:val="both"/>
        <w:rPr>
          <w:rFonts w:ascii="Arial" w:hAnsi="Arial" w:cs="Arial"/>
        </w:rPr>
      </w:pPr>
    </w:p>
    <w:p w:rsidR="00BF4E3E" w:rsidRPr="00BF4E3E" w:rsidRDefault="00BF4E3E" w:rsidP="00BF4E3E">
      <w:pPr>
        <w:pStyle w:val="Lista4"/>
        <w:spacing w:line="480" w:lineRule="auto"/>
        <w:jc w:val="both"/>
        <w:rPr>
          <w:rFonts w:ascii="Arial" w:hAnsi="Arial" w:cs="Arial"/>
          <w:b/>
          <w:bCs/>
        </w:rPr>
      </w:pPr>
    </w:p>
    <w:p w:rsidR="00C01CE5" w:rsidRPr="00BF4E3E" w:rsidRDefault="00C01CE5" w:rsidP="002133DF">
      <w:pPr>
        <w:pStyle w:val="Lista3"/>
        <w:numPr>
          <w:ilvl w:val="2"/>
          <w:numId w:val="21"/>
        </w:numPr>
        <w:tabs>
          <w:tab w:val="clear" w:pos="2136"/>
        </w:tabs>
        <w:spacing w:line="480" w:lineRule="auto"/>
        <w:ind w:left="1416" w:hanging="540"/>
        <w:jc w:val="both"/>
        <w:rPr>
          <w:rFonts w:ascii="Arial" w:hAnsi="Arial" w:cs="Arial"/>
          <w:b/>
          <w:bCs/>
        </w:rPr>
      </w:pPr>
      <w:r w:rsidRPr="00BF4E3E">
        <w:rPr>
          <w:rFonts w:ascii="Arial" w:hAnsi="Arial" w:cs="Arial"/>
          <w:b/>
          <w:bCs/>
        </w:rPr>
        <w:t>Comunicación Interna</w:t>
      </w:r>
    </w:p>
    <w:p w:rsidR="00BF4E3E" w:rsidRPr="00BF4E3E" w:rsidRDefault="00C01CE5" w:rsidP="00C01CE5">
      <w:pPr>
        <w:pStyle w:val="Continuarlista3"/>
        <w:spacing w:line="480" w:lineRule="auto"/>
        <w:ind w:left="1080"/>
        <w:jc w:val="both"/>
        <w:rPr>
          <w:rFonts w:ascii="Arial" w:hAnsi="Arial" w:cs="Arial"/>
        </w:rPr>
      </w:pPr>
      <w:r w:rsidRPr="00BF4E3E">
        <w:rPr>
          <w:rFonts w:ascii="Arial" w:hAnsi="Arial" w:cs="Arial"/>
        </w:rPr>
        <w:t>La comunicación entre todos los departamentos de Corporativo Rice se efectúa mediante las Reuniones de trabajo semanales, utilizando recursos como Memorándum,  Faxes, E-mail y el uso de la red de cómputo e incluso de manera verbal entre las áreas de Ventas, Producción, Control de Calidad, Embarques y Gerencia, según sea aplicable.</w:t>
      </w:r>
    </w:p>
    <w:p w:rsidR="00C01CE5" w:rsidRPr="00BF4E3E" w:rsidRDefault="00C01CE5" w:rsidP="00C01CE5">
      <w:pPr>
        <w:pStyle w:val="Continuarlista3"/>
        <w:spacing w:line="480" w:lineRule="auto"/>
        <w:ind w:left="1080"/>
        <w:jc w:val="both"/>
        <w:rPr>
          <w:rFonts w:ascii="Arial" w:hAnsi="Arial" w:cs="Arial"/>
        </w:rPr>
      </w:pPr>
      <w:r w:rsidRPr="00BF4E3E">
        <w:rPr>
          <w:rFonts w:ascii="Arial" w:hAnsi="Arial" w:cs="Arial"/>
        </w:rPr>
        <w:t>A través de estos medios de comunicación se informa de manera efectiva y rápida cualquier situación relacionada con los procesos involucrados en el Sistema de Gestión de la Calidad.</w:t>
      </w:r>
    </w:p>
    <w:p w:rsidR="00C01CE5" w:rsidRPr="00BF4E3E" w:rsidRDefault="00C01CE5" w:rsidP="00C01CE5">
      <w:pPr>
        <w:pStyle w:val="Continuarlista3"/>
        <w:spacing w:line="480" w:lineRule="auto"/>
        <w:ind w:left="1080"/>
        <w:jc w:val="both"/>
        <w:rPr>
          <w:rFonts w:ascii="Arial" w:hAnsi="Arial" w:cs="Arial"/>
        </w:rPr>
      </w:pPr>
      <w:r w:rsidRPr="00BF4E3E">
        <w:rPr>
          <w:rFonts w:ascii="Arial" w:hAnsi="Arial" w:cs="Arial"/>
        </w:rPr>
        <w:t>Algunos ejemplos de la comunicación interna es la siguiente:</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0"/>
        <w:gridCol w:w="1370"/>
        <w:gridCol w:w="1620"/>
        <w:gridCol w:w="2238"/>
        <w:gridCol w:w="1832"/>
      </w:tblGrid>
      <w:tr w:rsidR="00C01CE5" w:rsidRPr="00BF4E3E" w:rsidTr="004119D9">
        <w:tc>
          <w:tcPr>
            <w:tcW w:w="1870" w:type="dxa"/>
          </w:tcPr>
          <w:p w:rsidR="00C01CE5" w:rsidRPr="00BF4E3E" w:rsidRDefault="00C01CE5" w:rsidP="004119D9">
            <w:pPr>
              <w:spacing w:line="480" w:lineRule="auto"/>
              <w:jc w:val="both"/>
              <w:rPr>
                <w:rFonts w:ascii="Arial" w:hAnsi="Arial" w:cs="Arial"/>
                <w:b/>
                <w:bCs/>
                <w:snapToGrid w:val="0"/>
                <w:sz w:val="24"/>
                <w:szCs w:val="24"/>
              </w:rPr>
            </w:pPr>
            <w:r w:rsidRPr="00BF4E3E">
              <w:rPr>
                <w:rFonts w:ascii="Arial" w:hAnsi="Arial" w:cs="Arial"/>
                <w:b/>
                <w:bCs/>
                <w:snapToGrid w:val="0"/>
                <w:sz w:val="24"/>
                <w:szCs w:val="24"/>
              </w:rPr>
              <w:t>Concepto</w:t>
            </w:r>
          </w:p>
        </w:tc>
        <w:tc>
          <w:tcPr>
            <w:tcW w:w="1370" w:type="dxa"/>
          </w:tcPr>
          <w:p w:rsidR="00C01CE5" w:rsidRPr="00BF4E3E" w:rsidRDefault="00C01CE5" w:rsidP="004119D9">
            <w:pPr>
              <w:spacing w:line="480" w:lineRule="auto"/>
              <w:jc w:val="both"/>
              <w:rPr>
                <w:rFonts w:ascii="Arial" w:hAnsi="Arial" w:cs="Arial"/>
                <w:b/>
                <w:bCs/>
                <w:snapToGrid w:val="0"/>
                <w:sz w:val="24"/>
                <w:szCs w:val="24"/>
              </w:rPr>
            </w:pPr>
            <w:r w:rsidRPr="00BF4E3E">
              <w:rPr>
                <w:rFonts w:ascii="Arial" w:hAnsi="Arial" w:cs="Arial"/>
                <w:b/>
                <w:bCs/>
                <w:snapToGrid w:val="0"/>
                <w:sz w:val="24"/>
                <w:szCs w:val="24"/>
              </w:rPr>
              <w:t>Alcance</w:t>
            </w:r>
          </w:p>
        </w:tc>
        <w:tc>
          <w:tcPr>
            <w:tcW w:w="1620" w:type="dxa"/>
          </w:tcPr>
          <w:p w:rsidR="00C01CE5" w:rsidRPr="00BF4E3E" w:rsidRDefault="00C01CE5" w:rsidP="004119D9">
            <w:pPr>
              <w:spacing w:line="480" w:lineRule="auto"/>
              <w:jc w:val="both"/>
              <w:rPr>
                <w:rFonts w:ascii="Arial" w:hAnsi="Arial" w:cs="Arial"/>
                <w:b/>
                <w:bCs/>
                <w:snapToGrid w:val="0"/>
                <w:sz w:val="24"/>
                <w:szCs w:val="24"/>
              </w:rPr>
            </w:pPr>
            <w:r w:rsidRPr="00BF4E3E">
              <w:rPr>
                <w:rFonts w:ascii="Arial" w:hAnsi="Arial" w:cs="Arial"/>
                <w:b/>
                <w:bCs/>
                <w:snapToGrid w:val="0"/>
                <w:sz w:val="24"/>
                <w:szCs w:val="24"/>
              </w:rPr>
              <w:t>Medios</w:t>
            </w:r>
          </w:p>
        </w:tc>
        <w:tc>
          <w:tcPr>
            <w:tcW w:w="2238" w:type="dxa"/>
          </w:tcPr>
          <w:p w:rsidR="00C01CE5" w:rsidRPr="00BF4E3E" w:rsidRDefault="00C01CE5" w:rsidP="004119D9">
            <w:pPr>
              <w:spacing w:line="480" w:lineRule="auto"/>
              <w:jc w:val="both"/>
              <w:rPr>
                <w:rFonts w:ascii="Arial" w:hAnsi="Arial" w:cs="Arial"/>
                <w:b/>
                <w:bCs/>
                <w:snapToGrid w:val="0"/>
                <w:sz w:val="24"/>
                <w:szCs w:val="24"/>
              </w:rPr>
            </w:pPr>
            <w:r w:rsidRPr="00BF4E3E">
              <w:rPr>
                <w:rFonts w:ascii="Arial" w:hAnsi="Arial" w:cs="Arial"/>
                <w:b/>
                <w:bCs/>
                <w:snapToGrid w:val="0"/>
                <w:sz w:val="24"/>
                <w:szCs w:val="24"/>
              </w:rPr>
              <w:t>Frecuencia</w:t>
            </w:r>
          </w:p>
        </w:tc>
        <w:tc>
          <w:tcPr>
            <w:tcW w:w="1832" w:type="dxa"/>
          </w:tcPr>
          <w:p w:rsidR="00C01CE5" w:rsidRPr="00BF4E3E" w:rsidRDefault="00C01CE5" w:rsidP="004119D9">
            <w:pPr>
              <w:spacing w:line="480" w:lineRule="auto"/>
              <w:jc w:val="both"/>
              <w:rPr>
                <w:rFonts w:ascii="Arial" w:hAnsi="Arial" w:cs="Arial"/>
                <w:b/>
                <w:bCs/>
                <w:snapToGrid w:val="0"/>
                <w:sz w:val="24"/>
                <w:szCs w:val="24"/>
              </w:rPr>
            </w:pPr>
            <w:r w:rsidRPr="00BF4E3E">
              <w:rPr>
                <w:rFonts w:ascii="Arial" w:hAnsi="Arial" w:cs="Arial"/>
                <w:b/>
                <w:bCs/>
                <w:snapToGrid w:val="0"/>
                <w:sz w:val="24"/>
                <w:szCs w:val="24"/>
              </w:rPr>
              <w:t>Responsable</w:t>
            </w:r>
          </w:p>
        </w:tc>
      </w:tr>
      <w:tr w:rsidR="00C01CE5" w:rsidRPr="00BF4E3E" w:rsidTr="004119D9">
        <w:tc>
          <w:tcPr>
            <w:tcW w:w="18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Requerimientos del Cliente</w:t>
            </w:r>
          </w:p>
        </w:tc>
        <w:tc>
          <w:tcPr>
            <w:tcW w:w="13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Procesos involucrados</w:t>
            </w:r>
          </w:p>
        </w:tc>
        <w:tc>
          <w:tcPr>
            <w:tcW w:w="162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Sistema de Gestión de la Calidad, O.T.</w:t>
            </w:r>
          </w:p>
        </w:tc>
        <w:tc>
          <w:tcPr>
            <w:tcW w:w="2238"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Según es requerido</w:t>
            </w:r>
          </w:p>
        </w:tc>
        <w:tc>
          <w:tcPr>
            <w:tcW w:w="1832"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Personal administrativo</w:t>
            </w:r>
          </w:p>
        </w:tc>
      </w:tr>
      <w:tr w:rsidR="00C01CE5" w:rsidRPr="00BF4E3E" w:rsidTr="004119D9">
        <w:tc>
          <w:tcPr>
            <w:tcW w:w="18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Manual</w:t>
            </w:r>
          </w:p>
        </w:tc>
        <w:tc>
          <w:tcPr>
            <w:tcW w:w="13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Toda la organizació</w:t>
            </w:r>
            <w:r w:rsidRPr="00BF4E3E">
              <w:rPr>
                <w:rFonts w:ascii="Arial" w:hAnsi="Arial" w:cs="Arial"/>
                <w:snapToGrid w:val="0"/>
                <w:sz w:val="24"/>
                <w:szCs w:val="24"/>
              </w:rPr>
              <w:lastRenderedPageBreak/>
              <w:t>n</w:t>
            </w:r>
          </w:p>
        </w:tc>
        <w:tc>
          <w:tcPr>
            <w:tcW w:w="162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lastRenderedPageBreak/>
              <w:t>Reuniones</w:t>
            </w:r>
          </w:p>
        </w:tc>
        <w:tc>
          <w:tcPr>
            <w:tcW w:w="2238"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En su aprobación y cambios.</w:t>
            </w:r>
          </w:p>
        </w:tc>
        <w:tc>
          <w:tcPr>
            <w:tcW w:w="1832"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 xml:space="preserve">Director general y </w:t>
            </w:r>
            <w:r w:rsidRPr="00BF4E3E">
              <w:rPr>
                <w:rFonts w:ascii="Arial" w:hAnsi="Arial" w:cs="Arial"/>
                <w:snapToGrid w:val="0"/>
                <w:sz w:val="24"/>
                <w:szCs w:val="24"/>
              </w:rPr>
              <w:lastRenderedPageBreak/>
              <w:t xml:space="preserve">representante </w:t>
            </w:r>
          </w:p>
        </w:tc>
      </w:tr>
      <w:tr w:rsidR="00C01CE5" w:rsidRPr="00BF4E3E" w:rsidTr="004119D9">
        <w:tc>
          <w:tcPr>
            <w:tcW w:w="18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lastRenderedPageBreak/>
              <w:t>Política de calidad y objetivos de calidad</w:t>
            </w:r>
          </w:p>
        </w:tc>
        <w:tc>
          <w:tcPr>
            <w:tcW w:w="13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Toda la organización</w:t>
            </w:r>
          </w:p>
        </w:tc>
        <w:tc>
          <w:tcPr>
            <w:tcW w:w="162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Reuniones, Cuadros, letreros, folletos</w:t>
            </w:r>
          </w:p>
        </w:tc>
        <w:tc>
          <w:tcPr>
            <w:tcW w:w="2238"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La política de calidad se difunde por lo menos dos veces al año y el resultado de los objetivos se comunica semanalmente</w:t>
            </w:r>
          </w:p>
        </w:tc>
        <w:tc>
          <w:tcPr>
            <w:tcW w:w="1832"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Director general o Gerente de Planta</w:t>
            </w:r>
          </w:p>
        </w:tc>
      </w:tr>
      <w:tr w:rsidR="00C01CE5" w:rsidRPr="00BF4E3E" w:rsidTr="004119D9">
        <w:tc>
          <w:tcPr>
            <w:tcW w:w="18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Procedimientos</w:t>
            </w:r>
          </w:p>
        </w:tc>
        <w:tc>
          <w:tcPr>
            <w:tcW w:w="13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Toda la organización</w:t>
            </w:r>
          </w:p>
        </w:tc>
        <w:tc>
          <w:tcPr>
            <w:tcW w:w="162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Reuniones</w:t>
            </w:r>
          </w:p>
        </w:tc>
        <w:tc>
          <w:tcPr>
            <w:tcW w:w="2238"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De acuerdo a sus actualizaciones</w:t>
            </w:r>
          </w:p>
        </w:tc>
        <w:tc>
          <w:tcPr>
            <w:tcW w:w="1832"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 xml:space="preserve">Responsable de gerencia, </w:t>
            </w:r>
          </w:p>
        </w:tc>
      </w:tr>
      <w:tr w:rsidR="00C01CE5" w:rsidRPr="00BF4E3E" w:rsidTr="004119D9">
        <w:tc>
          <w:tcPr>
            <w:tcW w:w="18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Resultados de los procesos y Logros</w:t>
            </w:r>
          </w:p>
        </w:tc>
        <w:tc>
          <w:tcPr>
            <w:tcW w:w="13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Toda la organización</w:t>
            </w:r>
          </w:p>
        </w:tc>
        <w:tc>
          <w:tcPr>
            <w:tcW w:w="162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Reuniones, Gráficas, Minutas, Reportes</w:t>
            </w:r>
          </w:p>
        </w:tc>
        <w:tc>
          <w:tcPr>
            <w:tcW w:w="2238"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Semanal o mensual, según sea requerido.</w:t>
            </w:r>
          </w:p>
        </w:tc>
        <w:tc>
          <w:tcPr>
            <w:tcW w:w="1832"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Responsable de cada área o gerencia.</w:t>
            </w:r>
          </w:p>
        </w:tc>
      </w:tr>
      <w:tr w:rsidR="00C01CE5" w:rsidRPr="00BF4E3E" w:rsidTr="004119D9">
        <w:tc>
          <w:tcPr>
            <w:tcW w:w="18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Retroalimentación de información</w:t>
            </w:r>
          </w:p>
        </w:tc>
        <w:tc>
          <w:tcPr>
            <w:tcW w:w="137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Áreas o procesos involucrado</w:t>
            </w:r>
            <w:r w:rsidRPr="00BF4E3E">
              <w:rPr>
                <w:rFonts w:ascii="Arial" w:hAnsi="Arial" w:cs="Arial"/>
                <w:snapToGrid w:val="0"/>
                <w:sz w:val="24"/>
                <w:szCs w:val="24"/>
              </w:rPr>
              <w:lastRenderedPageBreak/>
              <w:t>s</w:t>
            </w:r>
          </w:p>
        </w:tc>
        <w:tc>
          <w:tcPr>
            <w:tcW w:w="1620"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lastRenderedPageBreak/>
              <w:t xml:space="preserve">Reunión extraordinaria, Minutas, </w:t>
            </w:r>
            <w:r w:rsidRPr="00BF4E3E">
              <w:rPr>
                <w:rFonts w:ascii="Arial" w:hAnsi="Arial" w:cs="Arial"/>
                <w:snapToGrid w:val="0"/>
                <w:sz w:val="24"/>
                <w:szCs w:val="24"/>
              </w:rPr>
              <w:lastRenderedPageBreak/>
              <w:t>Oficios</w:t>
            </w:r>
          </w:p>
        </w:tc>
        <w:tc>
          <w:tcPr>
            <w:tcW w:w="2238"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lastRenderedPageBreak/>
              <w:t>Según sea requerido</w:t>
            </w:r>
          </w:p>
        </w:tc>
        <w:tc>
          <w:tcPr>
            <w:tcW w:w="1832" w:type="dxa"/>
          </w:tcPr>
          <w:p w:rsidR="00C01CE5" w:rsidRPr="00BF4E3E" w:rsidRDefault="00C01CE5" w:rsidP="004119D9">
            <w:pPr>
              <w:spacing w:line="480" w:lineRule="auto"/>
              <w:jc w:val="both"/>
              <w:rPr>
                <w:rFonts w:ascii="Arial" w:hAnsi="Arial" w:cs="Arial"/>
                <w:snapToGrid w:val="0"/>
                <w:sz w:val="24"/>
                <w:szCs w:val="24"/>
              </w:rPr>
            </w:pPr>
            <w:r w:rsidRPr="00BF4E3E">
              <w:rPr>
                <w:rFonts w:ascii="Arial" w:hAnsi="Arial" w:cs="Arial"/>
                <w:snapToGrid w:val="0"/>
                <w:sz w:val="24"/>
                <w:szCs w:val="24"/>
              </w:rPr>
              <w:t>Responsable de área o gerencia.</w:t>
            </w:r>
          </w:p>
        </w:tc>
      </w:tr>
    </w:tbl>
    <w:p w:rsidR="00C01CE5" w:rsidRDefault="00C01CE5" w:rsidP="00C01CE5">
      <w:pPr>
        <w:spacing w:line="480" w:lineRule="auto"/>
        <w:ind w:left="708"/>
        <w:jc w:val="both"/>
        <w:rPr>
          <w:rFonts w:ascii="Arial" w:hAnsi="Arial" w:cs="Arial"/>
          <w:b/>
          <w:bCs/>
          <w:sz w:val="24"/>
          <w:szCs w:val="24"/>
        </w:rPr>
      </w:pPr>
    </w:p>
    <w:p w:rsidR="00CA2642" w:rsidRPr="00BF4E3E" w:rsidRDefault="00CA2642" w:rsidP="00C01CE5">
      <w:pPr>
        <w:spacing w:line="480" w:lineRule="auto"/>
        <w:ind w:left="708"/>
        <w:jc w:val="both"/>
        <w:rPr>
          <w:rFonts w:ascii="Arial" w:hAnsi="Arial" w:cs="Arial"/>
          <w:b/>
          <w:bCs/>
          <w:sz w:val="24"/>
          <w:szCs w:val="24"/>
        </w:rPr>
      </w:pPr>
    </w:p>
    <w:p w:rsidR="00C01CE5" w:rsidRPr="00BF4E3E" w:rsidRDefault="00C01CE5" w:rsidP="002133DF">
      <w:pPr>
        <w:pStyle w:val="Lista2"/>
        <w:numPr>
          <w:ilvl w:val="1"/>
          <w:numId w:val="22"/>
        </w:numPr>
        <w:tabs>
          <w:tab w:val="clear" w:pos="1413"/>
        </w:tabs>
        <w:spacing w:line="480" w:lineRule="auto"/>
        <w:ind w:left="708" w:hanging="540"/>
        <w:jc w:val="both"/>
        <w:rPr>
          <w:rFonts w:ascii="Arial" w:hAnsi="Arial" w:cs="Arial"/>
          <w:b/>
          <w:bCs/>
        </w:rPr>
      </w:pPr>
      <w:r w:rsidRPr="00BF4E3E">
        <w:rPr>
          <w:rFonts w:ascii="Arial" w:hAnsi="Arial" w:cs="Arial"/>
          <w:b/>
          <w:bCs/>
        </w:rPr>
        <w:t>REVISIÓN POR LA DIRECCIÓN</w:t>
      </w:r>
    </w:p>
    <w:p w:rsidR="00C01CE5" w:rsidRPr="00BF4E3E" w:rsidRDefault="00C01CE5" w:rsidP="00C01CE5">
      <w:pPr>
        <w:pStyle w:val="Lista3"/>
        <w:spacing w:line="480" w:lineRule="auto"/>
        <w:jc w:val="both"/>
        <w:rPr>
          <w:rFonts w:ascii="Arial" w:hAnsi="Arial" w:cs="Arial"/>
          <w:b/>
          <w:bCs/>
        </w:rPr>
      </w:pPr>
      <w:r w:rsidRPr="00BF4E3E">
        <w:rPr>
          <w:rFonts w:ascii="Arial" w:hAnsi="Arial" w:cs="Arial"/>
          <w:b/>
          <w:bCs/>
        </w:rPr>
        <w:t>5.6.1</w:t>
      </w:r>
      <w:r w:rsidRPr="00BF4E3E">
        <w:rPr>
          <w:rFonts w:ascii="Arial" w:hAnsi="Arial" w:cs="Arial"/>
          <w:b/>
          <w:bCs/>
        </w:rPr>
        <w:tab/>
        <w:t>Generalidades</w:t>
      </w:r>
    </w:p>
    <w:p w:rsidR="00C01CE5" w:rsidRPr="00BF4E3E" w:rsidRDefault="00C01CE5" w:rsidP="00C01CE5">
      <w:pPr>
        <w:pStyle w:val="Sangra3detindependiente"/>
        <w:spacing w:line="480" w:lineRule="auto"/>
        <w:ind w:left="1080"/>
        <w:jc w:val="both"/>
        <w:rPr>
          <w:rFonts w:ascii="Arial" w:hAnsi="Arial" w:cs="Arial"/>
          <w:sz w:val="24"/>
          <w:szCs w:val="24"/>
        </w:rPr>
      </w:pPr>
      <w:r w:rsidRPr="00BF4E3E">
        <w:rPr>
          <w:rFonts w:ascii="Arial" w:hAnsi="Arial" w:cs="Arial"/>
          <w:sz w:val="24"/>
          <w:szCs w:val="24"/>
        </w:rPr>
        <w:t>El Director General junto con los gerentes y jefes de área, realizan revisiones</w:t>
      </w:r>
      <w:r w:rsidRPr="00BF4E3E">
        <w:rPr>
          <w:rFonts w:ascii="Arial" w:hAnsi="Arial" w:cs="Arial"/>
          <w:iCs/>
          <w:sz w:val="24"/>
          <w:szCs w:val="24"/>
        </w:rPr>
        <w:t xml:space="preserve"> mensuales</w:t>
      </w:r>
      <w:r w:rsidRPr="00BF4E3E">
        <w:rPr>
          <w:rFonts w:ascii="Arial" w:hAnsi="Arial" w:cs="Arial"/>
          <w:sz w:val="24"/>
          <w:szCs w:val="24"/>
        </w:rPr>
        <w:t xml:space="preserve"> al Sistema de Gestión de la Calidad, para verificar que las actividades y procesos se están realizando de manera eficaz y que se está dando cumplimiento a los requerimientos del cliente.</w:t>
      </w:r>
      <w:r w:rsidRPr="00BF4E3E">
        <w:rPr>
          <w:rFonts w:ascii="Arial" w:hAnsi="Arial" w:cs="Arial"/>
          <w:sz w:val="24"/>
          <w:szCs w:val="24"/>
        </w:rPr>
        <w:tab/>
        <w:t xml:space="preserve"> </w:t>
      </w:r>
    </w:p>
    <w:p w:rsidR="00C01CE5" w:rsidRPr="00BF4E3E" w:rsidRDefault="00C01CE5" w:rsidP="00C01CE5">
      <w:pPr>
        <w:pStyle w:val="Sangra3detindependiente"/>
        <w:spacing w:line="480" w:lineRule="auto"/>
        <w:ind w:left="1080"/>
        <w:jc w:val="both"/>
        <w:rPr>
          <w:rFonts w:ascii="Arial" w:hAnsi="Arial" w:cs="Arial"/>
          <w:sz w:val="24"/>
          <w:szCs w:val="24"/>
        </w:rPr>
      </w:pPr>
      <w:r w:rsidRPr="00BF4E3E">
        <w:rPr>
          <w:rFonts w:ascii="Arial" w:hAnsi="Arial" w:cs="Arial"/>
          <w:sz w:val="24"/>
          <w:szCs w:val="24"/>
        </w:rPr>
        <w:t>Estas revisiones pueden ser realizadas de manera extraordinaria o a solicitud del Director General para dar solución inmediata a posibles problemas potenciales.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 xml:space="preserve">El procedimiento </w:t>
      </w:r>
      <w:hyperlink r:id="rId17" w:history="1">
        <w:r w:rsidRPr="00BF4E3E">
          <w:rPr>
            <w:rStyle w:val="Hipervnculo"/>
            <w:color w:val="auto"/>
          </w:rPr>
          <w:t>P-MEDG-01</w:t>
        </w:r>
      </w:hyperlink>
      <w:r w:rsidRPr="00BF4E3E">
        <w:rPr>
          <w:rFonts w:ascii="Arial" w:hAnsi="Arial" w:cs="Arial"/>
          <w:sz w:val="24"/>
          <w:szCs w:val="24"/>
        </w:rPr>
        <w:t xml:space="preserve"> establece la frecuencia de las revisiones y describe como se realiza la revisión del Sistema de Gestión de la Calidad por parte  del Director General.</w:t>
      </w:r>
    </w:p>
    <w:p w:rsidR="00C01CE5" w:rsidRPr="00BF4E3E" w:rsidRDefault="00C01CE5" w:rsidP="00C01CE5">
      <w:pPr>
        <w:pStyle w:val="Sangra3detindependiente"/>
        <w:spacing w:line="480" w:lineRule="auto"/>
        <w:ind w:left="1080"/>
        <w:jc w:val="both"/>
        <w:rPr>
          <w:rFonts w:ascii="Arial" w:hAnsi="Arial" w:cs="Arial"/>
          <w:sz w:val="24"/>
          <w:szCs w:val="24"/>
        </w:rPr>
      </w:pPr>
      <w:r w:rsidRPr="00BF4E3E">
        <w:rPr>
          <w:rFonts w:ascii="Arial" w:hAnsi="Arial" w:cs="Arial"/>
          <w:sz w:val="24"/>
          <w:szCs w:val="24"/>
        </w:rPr>
        <w:t>El representante de la dirección es quien mantiene los registros de estas revisiones.</w:t>
      </w:r>
    </w:p>
    <w:p w:rsidR="00C01CE5" w:rsidRPr="00BF4E3E" w:rsidRDefault="00C01CE5" w:rsidP="00C01CE5">
      <w:pPr>
        <w:pStyle w:val="Lista2"/>
        <w:spacing w:line="480" w:lineRule="auto"/>
        <w:ind w:left="540" w:firstLine="0"/>
        <w:jc w:val="both"/>
        <w:rPr>
          <w:rFonts w:ascii="Arial" w:hAnsi="Arial" w:cs="Arial"/>
          <w:b/>
          <w:bCs/>
        </w:rPr>
      </w:pPr>
      <w:r w:rsidRPr="00BF4E3E">
        <w:rPr>
          <w:rFonts w:ascii="Arial" w:hAnsi="Arial" w:cs="Arial"/>
          <w:b/>
          <w:bCs/>
        </w:rPr>
        <w:t>5.6.2</w:t>
      </w:r>
      <w:r w:rsidRPr="00BF4E3E">
        <w:rPr>
          <w:rFonts w:ascii="Arial" w:hAnsi="Arial" w:cs="Arial"/>
          <w:b/>
          <w:bCs/>
        </w:rPr>
        <w:tab/>
        <w:t xml:space="preserve">Información para la revisión </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lastRenderedPageBreak/>
        <w:t>El director General en coordinación con el Gerente de Planta y Gerentes de área establecen la información de</w:t>
      </w:r>
      <w:r w:rsidRPr="00BF4E3E">
        <w:rPr>
          <w:rFonts w:ascii="Arial" w:hAnsi="Arial" w:cs="Arial"/>
          <w:iCs/>
          <w:sz w:val="24"/>
          <w:szCs w:val="24"/>
        </w:rPr>
        <w:t xml:space="preserve"> entrada</w:t>
      </w:r>
      <w:r w:rsidRPr="00BF4E3E">
        <w:rPr>
          <w:rFonts w:ascii="Arial" w:hAnsi="Arial" w:cs="Arial"/>
          <w:sz w:val="24"/>
          <w:szCs w:val="24"/>
        </w:rPr>
        <w:t xml:space="preserve"> requerida para llevar a cabo la revisión del sistema de gestión de la calidad, la cual incluye y no limitado:</w:t>
      </w:r>
    </w:p>
    <w:p w:rsidR="00C01CE5" w:rsidRPr="00BF4E3E" w:rsidRDefault="00C01CE5" w:rsidP="002133DF">
      <w:pPr>
        <w:pStyle w:val="Lista3"/>
        <w:numPr>
          <w:ilvl w:val="0"/>
          <w:numId w:val="31"/>
        </w:numPr>
        <w:tabs>
          <w:tab w:val="clear" w:pos="1773"/>
        </w:tabs>
        <w:spacing w:line="480" w:lineRule="auto"/>
        <w:ind w:left="1800"/>
        <w:jc w:val="both"/>
        <w:rPr>
          <w:rFonts w:ascii="Arial" w:hAnsi="Arial" w:cs="Arial"/>
        </w:rPr>
      </w:pPr>
      <w:r w:rsidRPr="00BF4E3E">
        <w:rPr>
          <w:rFonts w:ascii="Arial" w:hAnsi="Arial" w:cs="Arial"/>
          <w:iCs/>
        </w:rPr>
        <w:t>Los</w:t>
      </w:r>
      <w:r w:rsidRPr="00BF4E3E">
        <w:rPr>
          <w:rFonts w:ascii="Arial" w:hAnsi="Arial" w:cs="Arial"/>
        </w:rPr>
        <w:t xml:space="preserve"> resultados de las auditorías internas y externas</w:t>
      </w:r>
    </w:p>
    <w:p w:rsidR="00C01CE5" w:rsidRPr="00BF4E3E" w:rsidRDefault="00C01CE5" w:rsidP="002133DF">
      <w:pPr>
        <w:pStyle w:val="Lista3"/>
        <w:numPr>
          <w:ilvl w:val="0"/>
          <w:numId w:val="31"/>
        </w:numPr>
        <w:tabs>
          <w:tab w:val="clear" w:pos="1773"/>
        </w:tabs>
        <w:spacing w:line="480" w:lineRule="auto"/>
        <w:ind w:left="1800"/>
        <w:jc w:val="both"/>
        <w:rPr>
          <w:rFonts w:ascii="Arial" w:hAnsi="Arial" w:cs="Arial"/>
        </w:rPr>
      </w:pPr>
      <w:r w:rsidRPr="00BF4E3E">
        <w:rPr>
          <w:rFonts w:ascii="Arial" w:hAnsi="Arial" w:cs="Arial"/>
          <w:iCs/>
        </w:rPr>
        <w:t>La</w:t>
      </w:r>
      <w:r w:rsidRPr="00BF4E3E">
        <w:rPr>
          <w:rFonts w:ascii="Arial" w:hAnsi="Arial" w:cs="Arial"/>
        </w:rPr>
        <w:t xml:space="preserve"> retroalimentación del cliente cuando así es obtenida o proporcionada</w:t>
      </w:r>
    </w:p>
    <w:p w:rsidR="00C01CE5" w:rsidRPr="00BF4E3E" w:rsidRDefault="00C01CE5" w:rsidP="002133DF">
      <w:pPr>
        <w:pStyle w:val="Lista3"/>
        <w:numPr>
          <w:ilvl w:val="0"/>
          <w:numId w:val="31"/>
        </w:numPr>
        <w:tabs>
          <w:tab w:val="clear" w:pos="1773"/>
        </w:tabs>
        <w:spacing w:line="480" w:lineRule="auto"/>
        <w:ind w:left="1800"/>
        <w:jc w:val="both"/>
        <w:rPr>
          <w:rFonts w:ascii="Arial" w:hAnsi="Arial" w:cs="Arial"/>
        </w:rPr>
      </w:pPr>
      <w:r w:rsidRPr="00BF4E3E">
        <w:rPr>
          <w:rFonts w:ascii="Arial" w:hAnsi="Arial" w:cs="Arial"/>
          <w:iCs/>
        </w:rPr>
        <w:t>El</w:t>
      </w:r>
      <w:r w:rsidRPr="00BF4E3E">
        <w:rPr>
          <w:rFonts w:ascii="Arial" w:hAnsi="Arial" w:cs="Arial"/>
        </w:rPr>
        <w:t xml:space="preserve"> estado de las acciones correctivas, preventivas y de mejora</w:t>
      </w:r>
    </w:p>
    <w:p w:rsidR="00C01CE5" w:rsidRPr="00BF4E3E" w:rsidRDefault="00C01CE5" w:rsidP="002133DF">
      <w:pPr>
        <w:pStyle w:val="Lista3"/>
        <w:numPr>
          <w:ilvl w:val="0"/>
          <w:numId w:val="31"/>
        </w:numPr>
        <w:tabs>
          <w:tab w:val="clear" w:pos="1773"/>
        </w:tabs>
        <w:spacing w:line="480" w:lineRule="auto"/>
        <w:ind w:left="1800"/>
        <w:jc w:val="both"/>
        <w:rPr>
          <w:rFonts w:ascii="Arial" w:hAnsi="Arial" w:cs="Arial"/>
        </w:rPr>
      </w:pPr>
      <w:r w:rsidRPr="00BF4E3E">
        <w:rPr>
          <w:rFonts w:ascii="Arial" w:hAnsi="Arial" w:cs="Arial"/>
        </w:rPr>
        <w:t>Situación del seguimiento a las acciones derivadas de revisiones previas por parte de la dirección.</w:t>
      </w:r>
    </w:p>
    <w:p w:rsidR="00C01CE5" w:rsidRPr="00BF4E3E" w:rsidRDefault="00C01CE5" w:rsidP="002133DF">
      <w:pPr>
        <w:pStyle w:val="Lista3"/>
        <w:numPr>
          <w:ilvl w:val="0"/>
          <w:numId w:val="31"/>
        </w:numPr>
        <w:tabs>
          <w:tab w:val="clear" w:pos="1773"/>
        </w:tabs>
        <w:spacing w:line="480" w:lineRule="auto"/>
        <w:ind w:left="1800"/>
        <w:jc w:val="both"/>
        <w:rPr>
          <w:rFonts w:ascii="Arial" w:hAnsi="Arial" w:cs="Arial"/>
        </w:rPr>
      </w:pPr>
      <w:r w:rsidRPr="00BF4E3E">
        <w:rPr>
          <w:rFonts w:ascii="Arial" w:hAnsi="Arial" w:cs="Arial"/>
          <w:iCs/>
        </w:rPr>
        <w:t>Los</w:t>
      </w:r>
      <w:r w:rsidRPr="00BF4E3E">
        <w:rPr>
          <w:rFonts w:ascii="Arial" w:hAnsi="Arial" w:cs="Arial"/>
        </w:rPr>
        <w:t xml:space="preserve"> cambios realizados en el sistema de gestión de la calidad</w:t>
      </w:r>
    </w:p>
    <w:p w:rsidR="00C01CE5" w:rsidRPr="00BF4E3E" w:rsidRDefault="00C01CE5" w:rsidP="002133DF">
      <w:pPr>
        <w:pStyle w:val="Lista3"/>
        <w:numPr>
          <w:ilvl w:val="0"/>
          <w:numId w:val="31"/>
        </w:numPr>
        <w:tabs>
          <w:tab w:val="clear" w:pos="1773"/>
        </w:tabs>
        <w:spacing w:line="480" w:lineRule="auto"/>
        <w:ind w:left="708"/>
        <w:jc w:val="both"/>
        <w:rPr>
          <w:rFonts w:ascii="Arial" w:hAnsi="Arial" w:cs="Arial"/>
        </w:rPr>
      </w:pPr>
      <w:r w:rsidRPr="00BF4E3E">
        <w:rPr>
          <w:rFonts w:ascii="Arial" w:hAnsi="Arial" w:cs="Arial"/>
          <w:iCs/>
        </w:rPr>
        <w:t>Las</w:t>
      </w:r>
      <w:r w:rsidRPr="00BF4E3E">
        <w:rPr>
          <w:rFonts w:ascii="Arial" w:hAnsi="Arial" w:cs="Arial"/>
        </w:rPr>
        <w:t xml:space="preserve"> recomendaciones para la mejora de los procesos</w:t>
      </w:r>
    </w:p>
    <w:p w:rsidR="00C01CE5" w:rsidRPr="00BF4E3E" w:rsidRDefault="00C01CE5" w:rsidP="00C01CE5">
      <w:pPr>
        <w:spacing w:line="480" w:lineRule="auto"/>
        <w:ind w:left="540"/>
        <w:jc w:val="both"/>
        <w:rPr>
          <w:rFonts w:ascii="Arial" w:hAnsi="Arial" w:cs="Arial"/>
          <w:sz w:val="24"/>
          <w:szCs w:val="24"/>
        </w:rPr>
      </w:pPr>
      <w:r w:rsidRPr="00BF4E3E">
        <w:rPr>
          <w:rFonts w:ascii="Arial" w:hAnsi="Arial" w:cs="Arial"/>
          <w:sz w:val="24"/>
          <w:szCs w:val="24"/>
        </w:rPr>
        <w:t xml:space="preserve">El procedimiento </w:t>
      </w:r>
      <w:hyperlink r:id="rId18" w:history="1">
        <w:r w:rsidRPr="00BF4E3E">
          <w:rPr>
            <w:rStyle w:val="Hipervnculo"/>
            <w:color w:val="auto"/>
          </w:rPr>
          <w:t>P-MEDG-01</w:t>
        </w:r>
      </w:hyperlink>
      <w:r w:rsidRPr="00BF4E3E">
        <w:rPr>
          <w:rFonts w:ascii="Arial" w:hAnsi="Arial" w:cs="Arial"/>
          <w:sz w:val="24"/>
          <w:szCs w:val="24"/>
        </w:rPr>
        <w:t xml:space="preserve"> establece la manera en cómo se realiza la revisión del sistema por parte de la dirección.</w:t>
      </w:r>
    </w:p>
    <w:p w:rsidR="00C01CE5" w:rsidRPr="00BF4E3E" w:rsidRDefault="00C01CE5" w:rsidP="002133DF">
      <w:pPr>
        <w:pStyle w:val="Lista2"/>
        <w:numPr>
          <w:ilvl w:val="2"/>
          <w:numId w:val="30"/>
        </w:numPr>
        <w:tabs>
          <w:tab w:val="clear" w:pos="1428"/>
        </w:tabs>
        <w:spacing w:line="480" w:lineRule="auto"/>
        <w:ind w:left="540" w:firstLine="0"/>
        <w:jc w:val="both"/>
        <w:rPr>
          <w:rFonts w:ascii="Arial" w:hAnsi="Arial" w:cs="Arial"/>
          <w:b/>
          <w:bCs/>
        </w:rPr>
      </w:pPr>
      <w:r w:rsidRPr="00BF4E3E">
        <w:rPr>
          <w:rFonts w:ascii="Arial" w:hAnsi="Arial" w:cs="Arial"/>
          <w:b/>
          <w:bCs/>
        </w:rPr>
        <w:t xml:space="preserve">Resultados de la revisión </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Como resultado de las revisiones al sistema de gestión de la calidad se obtiene información que está relacionada con:</w:t>
      </w:r>
    </w:p>
    <w:p w:rsidR="00C01CE5" w:rsidRPr="00BF4E3E" w:rsidRDefault="00C01CE5" w:rsidP="002133DF">
      <w:pPr>
        <w:pStyle w:val="Lista2"/>
        <w:numPr>
          <w:ilvl w:val="0"/>
          <w:numId w:val="32"/>
        </w:numPr>
        <w:spacing w:line="480" w:lineRule="auto"/>
        <w:ind w:left="720" w:firstLine="720"/>
        <w:jc w:val="both"/>
        <w:rPr>
          <w:rFonts w:ascii="Arial" w:hAnsi="Arial" w:cs="Arial"/>
        </w:rPr>
      </w:pPr>
      <w:r w:rsidRPr="00BF4E3E">
        <w:rPr>
          <w:rFonts w:ascii="Arial" w:hAnsi="Arial" w:cs="Arial"/>
        </w:rPr>
        <w:t>La mejora de la eficacia del sistema de gestión de la calidad y los procesos involucrados</w:t>
      </w:r>
    </w:p>
    <w:p w:rsidR="00C01CE5" w:rsidRPr="00BF4E3E" w:rsidRDefault="00C01CE5" w:rsidP="002133DF">
      <w:pPr>
        <w:pStyle w:val="Lista2"/>
        <w:numPr>
          <w:ilvl w:val="0"/>
          <w:numId w:val="32"/>
        </w:numPr>
        <w:spacing w:line="480" w:lineRule="auto"/>
        <w:ind w:left="720" w:firstLine="720"/>
        <w:jc w:val="both"/>
        <w:rPr>
          <w:rFonts w:ascii="Arial" w:hAnsi="Arial" w:cs="Arial"/>
        </w:rPr>
      </w:pPr>
      <w:r w:rsidRPr="00BF4E3E">
        <w:rPr>
          <w:rFonts w:ascii="Arial" w:hAnsi="Arial" w:cs="Arial"/>
        </w:rPr>
        <w:lastRenderedPageBreak/>
        <w:t>La mejora de nuestros productos referente al cumplimiento con los requisitos establecidos</w:t>
      </w:r>
    </w:p>
    <w:p w:rsidR="00C01CE5" w:rsidRPr="00BF4E3E" w:rsidRDefault="00C01CE5" w:rsidP="002133DF">
      <w:pPr>
        <w:pStyle w:val="Lista2"/>
        <w:numPr>
          <w:ilvl w:val="0"/>
          <w:numId w:val="32"/>
        </w:numPr>
        <w:spacing w:line="480" w:lineRule="auto"/>
        <w:ind w:left="720" w:firstLine="720"/>
        <w:jc w:val="both"/>
        <w:rPr>
          <w:rFonts w:ascii="Arial" w:hAnsi="Arial" w:cs="Arial"/>
        </w:rPr>
      </w:pPr>
      <w:r w:rsidRPr="00BF4E3E">
        <w:rPr>
          <w:rFonts w:ascii="Arial" w:hAnsi="Arial" w:cs="Arial"/>
        </w:rPr>
        <w:t>La necesidad de recursos para lograr dichas mejoras</w:t>
      </w:r>
    </w:p>
    <w:p w:rsidR="00C01CE5" w:rsidRPr="00BF4E3E" w:rsidRDefault="00C01CE5" w:rsidP="00C01CE5">
      <w:pPr>
        <w:pStyle w:val="Sangradetextonormal"/>
        <w:spacing w:line="480" w:lineRule="auto"/>
        <w:ind w:left="1080"/>
        <w:jc w:val="both"/>
        <w:rPr>
          <w:rFonts w:ascii="Arial" w:hAnsi="Arial" w:cs="Arial"/>
          <w:b/>
          <w:bCs/>
          <w:sz w:val="24"/>
          <w:szCs w:val="24"/>
        </w:rPr>
      </w:pPr>
      <w:r w:rsidRPr="00BF4E3E">
        <w:rPr>
          <w:rFonts w:ascii="Arial" w:hAnsi="Arial" w:cs="Arial"/>
          <w:sz w:val="24"/>
          <w:szCs w:val="24"/>
        </w:rPr>
        <w:t>Estos resultados se ven reflejados en los registros de la revisión por parte de la dirección.</w:t>
      </w:r>
    </w:p>
    <w:p w:rsidR="00C01CE5" w:rsidRPr="00BF4E3E" w:rsidRDefault="00C01CE5" w:rsidP="002133DF">
      <w:pPr>
        <w:pStyle w:val="Lista2"/>
        <w:numPr>
          <w:ilvl w:val="1"/>
          <w:numId w:val="14"/>
        </w:numPr>
        <w:spacing w:line="480" w:lineRule="auto"/>
        <w:jc w:val="both"/>
        <w:rPr>
          <w:rFonts w:ascii="Arial" w:hAnsi="Arial" w:cs="Arial"/>
          <w:b/>
          <w:bCs/>
        </w:rPr>
      </w:pPr>
      <w:r w:rsidRPr="00BF4E3E">
        <w:rPr>
          <w:rFonts w:ascii="Arial" w:hAnsi="Arial" w:cs="Arial"/>
          <w:b/>
          <w:bCs/>
        </w:rPr>
        <w:t>GESTIÓN DE LOS RECURSOS</w:t>
      </w:r>
    </w:p>
    <w:p w:rsidR="00C01CE5" w:rsidRPr="00BF4E3E" w:rsidRDefault="00C01CE5" w:rsidP="00C01CE5">
      <w:pPr>
        <w:pStyle w:val="Continuarlista2"/>
        <w:spacing w:line="480" w:lineRule="auto"/>
        <w:ind w:firstLine="154"/>
        <w:jc w:val="both"/>
        <w:rPr>
          <w:rFonts w:ascii="Arial" w:hAnsi="Arial" w:cs="Arial"/>
          <w:b/>
          <w:bCs/>
        </w:rPr>
      </w:pPr>
      <w:r w:rsidRPr="00BF4E3E">
        <w:rPr>
          <w:rFonts w:ascii="Arial" w:hAnsi="Arial" w:cs="Arial"/>
          <w:b/>
          <w:bCs/>
        </w:rPr>
        <w:t>6.1</w:t>
      </w:r>
      <w:r w:rsidRPr="00BF4E3E">
        <w:rPr>
          <w:rFonts w:ascii="Arial" w:hAnsi="Arial" w:cs="Arial"/>
          <w:b/>
          <w:bCs/>
        </w:rPr>
        <w:tab/>
        <w:t>Provisión de los recursos</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El Director General y el Gerente de Planta, en coordinación con los gerentes de área y jefes de área identifican los recursos necesarios para la fabricación de los equipos de propulsión y/o para la ejecución de las actividades involucradas y proporciona los recursos necesarios para dar cumplimiento a las necesidades de nuestros clientes.</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 xml:space="preserve">Ejemplo de estos recursos que se proporcionan son: el Personal Competente y/o Calificado, Equipo, Maquinaria, Instalaciones, información, etc. necesarios para ejecutar las diferentes actividades involucradas en la fabricación de nuestros productos, así como para el establecimiento, control y monitoreo del Sistema de Gestión de la Calidad (incluyendo auditorías internas de calidad).  </w:t>
      </w:r>
    </w:p>
    <w:p w:rsidR="00BF4E3E"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lastRenderedPageBreak/>
        <w:t xml:space="preserve">Una de las maneras de asegurarse que se detectan o que se proporcionan los recursos es a través de las reuniones de trabajo o a través del proceso de compras.        </w:t>
      </w:r>
    </w:p>
    <w:p w:rsidR="00BF4E3E" w:rsidRPr="00BF4E3E" w:rsidRDefault="00BF4E3E" w:rsidP="00C01CE5">
      <w:pPr>
        <w:pStyle w:val="Sangradetextonormal"/>
        <w:spacing w:line="480" w:lineRule="auto"/>
        <w:ind w:left="1080"/>
        <w:jc w:val="both"/>
        <w:rPr>
          <w:rFonts w:ascii="Arial" w:hAnsi="Arial" w:cs="Arial"/>
          <w:sz w:val="24"/>
          <w:szCs w:val="24"/>
        </w:rPr>
      </w:pPr>
    </w:p>
    <w:p w:rsidR="00BF4E3E" w:rsidRPr="00BF4E3E" w:rsidRDefault="00BF4E3E" w:rsidP="00C01CE5">
      <w:pPr>
        <w:pStyle w:val="Sangradetextonormal"/>
        <w:spacing w:line="480" w:lineRule="auto"/>
        <w:ind w:left="1080"/>
        <w:jc w:val="both"/>
        <w:rPr>
          <w:rFonts w:ascii="Arial" w:hAnsi="Arial" w:cs="Arial"/>
          <w:sz w:val="24"/>
          <w:szCs w:val="24"/>
        </w:rPr>
      </w:pPr>
    </w:p>
    <w:p w:rsidR="00BF4E3E" w:rsidRPr="00BF4E3E" w:rsidRDefault="00BF4E3E" w:rsidP="00C01CE5">
      <w:pPr>
        <w:pStyle w:val="Sangradetextonormal"/>
        <w:spacing w:line="480" w:lineRule="auto"/>
        <w:ind w:left="1080"/>
        <w:jc w:val="both"/>
        <w:rPr>
          <w:rFonts w:ascii="Arial" w:hAnsi="Arial" w:cs="Arial"/>
          <w:sz w:val="24"/>
          <w:szCs w:val="24"/>
        </w:rPr>
      </w:pPr>
    </w:p>
    <w:p w:rsidR="00BF4E3E" w:rsidRPr="00BF4E3E" w:rsidRDefault="00BF4E3E" w:rsidP="00C01CE5">
      <w:pPr>
        <w:pStyle w:val="Sangradetextonormal"/>
        <w:spacing w:line="480" w:lineRule="auto"/>
        <w:ind w:left="1080"/>
        <w:jc w:val="both"/>
        <w:rPr>
          <w:rFonts w:ascii="Arial" w:hAnsi="Arial" w:cs="Arial"/>
          <w:sz w:val="24"/>
          <w:szCs w:val="24"/>
        </w:rPr>
      </w:pPr>
    </w:p>
    <w:p w:rsidR="00BF4E3E" w:rsidRPr="00BF4E3E" w:rsidRDefault="00BF4E3E" w:rsidP="00C01CE5">
      <w:pPr>
        <w:pStyle w:val="Sangradetextonormal"/>
        <w:spacing w:line="480" w:lineRule="auto"/>
        <w:ind w:left="1080"/>
        <w:jc w:val="both"/>
        <w:rPr>
          <w:rFonts w:ascii="Arial" w:hAnsi="Arial" w:cs="Arial"/>
          <w:sz w:val="24"/>
          <w:szCs w:val="24"/>
        </w:rPr>
      </w:pP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 xml:space="preserve">                                                                                                                                                                                                                                                                                                                                                                                                                                                                                                                                                                                                                                                                                                                   </w:t>
      </w:r>
    </w:p>
    <w:p w:rsidR="00C01CE5" w:rsidRPr="00BF4E3E" w:rsidRDefault="00C01CE5" w:rsidP="002133DF">
      <w:pPr>
        <w:pStyle w:val="Lista3"/>
        <w:numPr>
          <w:ilvl w:val="1"/>
          <w:numId w:val="23"/>
        </w:numPr>
        <w:tabs>
          <w:tab w:val="clear" w:pos="1413"/>
        </w:tabs>
        <w:spacing w:line="480" w:lineRule="auto"/>
        <w:ind w:left="708" w:hanging="540"/>
        <w:jc w:val="both"/>
        <w:rPr>
          <w:rFonts w:ascii="Arial" w:hAnsi="Arial" w:cs="Arial"/>
          <w:b/>
          <w:bCs/>
        </w:rPr>
      </w:pPr>
      <w:r w:rsidRPr="00BF4E3E">
        <w:rPr>
          <w:rFonts w:ascii="Arial" w:hAnsi="Arial" w:cs="Arial"/>
          <w:b/>
          <w:bCs/>
        </w:rPr>
        <w:t>RECURSOS HUMANOS</w:t>
      </w:r>
    </w:p>
    <w:p w:rsidR="00C01CE5" w:rsidRPr="00BF4E3E" w:rsidRDefault="00C01CE5" w:rsidP="00C01CE5">
      <w:pPr>
        <w:pStyle w:val="Lista4"/>
        <w:spacing w:line="480" w:lineRule="auto"/>
        <w:ind w:hanging="592"/>
        <w:jc w:val="both"/>
        <w:rPr>
          <w:rFonts w:ascii="Arial" w:hAnsi="Arial" w:cs="Arial"/>
        </w:rPr>
      </w:pPr>
      <w:r w:rsidRPr="00BF4E3E">
        <w:rPr>
          <w:rFonts w:ascii="Arial" w:hAnsi="Arial" w:cs="Arial"/>
          <w:b/>
          <w:bCs/>
        </w:rPr>
        <w:t>6.2.1</w:t>
      </w:r>
      <w:r w:rsidRPr="00BF4E3E">
        <w:rPr>
          <w:rFonts w:ascii="Arial" w:hAnsi="Arial" w:cs="Arial"/>
          <w:b/>
          <w:bCs/>
        </w:rPr>
        <w:tab/>
        <w:t>Generalidades</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El personal involucrado en los procesos del sistema de gestión de la calidad es competente para realizar las actividades involucradas en dichos procesos.</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La descripción de puestos establece los requisitos relacionados a educación, formación o entrenamiento, habilidades y experiencia requeridas para que la persona que ocupa el puesto pueda desempeñar sus actividades, así como los requisitos para evaluar la competencia del personal.</w:t>
      </w:r>
    </w:p>
    <w:p w:rsidR="00C01CE5" w:rsidRPr="00BF4E3E" w:rsidRDefault="00C01CE5" w:rsidP="00C01CE5">
      <w:pPr>
        <w:pStyle w:val="Continuarlista4"/>
        <w:spacing w:line="480" w:lineRule="auto"/>
        <w:jc w:val="both"/>
        <w:rPr>
          <w:rFonts w:ascii="Arial" w:hAnsi="Arial" w:cs="Arial"/>
          <w:b/>
          <w:bCs/>
        </w:rPr>
      </w:pPr>
      <w:r w:rsidRPr="00BF4E3E">
        <w:rPr>
          <w:rFonts w:ascii="Arial" w:hAnsi="Arial" w:cs="Arial"/>
        </w:rPr>
        <w:lastRenderedPageBreak/>
        <w:t>Derivado de los resultados de los procesos y actividades pueden detectarse necesidades de capacitación, misma que es proporcionada de acuerdo a lo establecido en el procedimiento de capacitación P-SAC-18.</w:t>
      </w:r>
      <w:r w:rsidRPr="00BF4E3E">
        <w:rPr>
          <w:rFonts w:ascii="Arial" w:hAnsi="Arial" w:cs="Arial"/>
          <w:b/>
          <w:bCs/>
        </w:rPr>
        <w:t xml:space="preserve"> </w:t>
      </w:r>
    </w:p>
    <w:p w:rsidR="00C01CE5" w:rsidRPr="00BF4E3E" w:rsidRDefault="00C01CE5" w:rsidP="00C01CE5">
      <w:pPr>
        <w:spacing w:line="480" w:lineRule="auto"/>
        <w:ind w:left="540"/>
        <w:jc w:val="both"/>
        <w:rPr>
          <w:rFonts w:ascii="Arial" w:hAnsi="Arial" w:cs="Arial"/>
          <w:b/>
          <w:bCs/>
          <w:sz w:val="24"/>
          <w:szCs w:val="24"/>
        </w:rPr>
      </w:pPr>
      <w:r w:rsidRPr="00BF4E3E">
        <w:rPr>
          <w:rFonts w:ascii="Arial" w:hAnsi="Arial" w:cs="Arial"/>
          <w:b/>
          <w:bCs/>
          <w:sz w:val="24"/>
          <w:szCs w:val="24"/>
        </w:rPr>
        <w:t>6.2.2.</w:t>
      </w:r>
      <w:r w:rsidRPr="00BF4E3E">
        <w:rPr>
          <w:rFonts w:ascii="Arial" w:hAnsi="Arial" w:cs="Arial"/>
          <w:b/>
          <w:bCs/>
          <w:sz w:val="24"/>
          <w:szCs w:val="24"/>
        </w:rPr>
        <w:tab/>
        <w:t>Competencia, toma de conciencia y formación</w:t>
      </w:r>
      <w:r w:rsidRPr="00BF4E3E">
        <w:rPr>
          <w:rFonts w:ascii="Arial" w:hAnsi="Arial" w:cs="Arial"/>
          <w:b/>
          <w:bCs/>
          <w:sz w:val="24"/>
          <w:szCs w:val="24"/>
        </w:rPr>
        <w:tab/>
      </w:r>
    </w:p>
    <w:p w:rsidR="00C01CE5" w:rsidRPr="00BF4E3E" w:rsidRDefault="00C01CE5" w:rsidP="00C01CE5">
      <w:pPr>
        <w:pStyle w:val="Lista2"/>
        <w:spacing w:line="480" w:lineRule="auto"/>
        <w:ind w:left="1440" w:hanging="900"/>
        <w:jc w:val="both"/>
        <w:rPr>
          <w:rFonts w:ascii="Arial" w:hAnsi="Arial" w:cs="Arial"/>
        </w:rPr>
      </w:pPr>
      <w:r w:rsidRPr="00BF4E3E">
        <w:rPr>
          <w:rFonts w:ascii="Arial" w:hAnsi="Arial" w:cs="Arial"/>
        </w:rPr>
        <w:t>6.2.2.1</w:t>
      </w:r>
      <w:r w:rsidRPr="00BF4E3E">
        <w:rPr>
          <w:rFonts w:ascii="Arial" w:hAnsi="Arial" w:cs="Arial"/>
        </w:rPr>
        <w:tab/>
        <w:t>La competencia del personal es evaluada por lo menos una vez al año a través del desempeño de las actividades, el resultado de los procesos y/o el cumplimiento con los objetivos de calidad.</w:t>
      </w:r>
    </w:p>
    <w:p w:rsidR="00C01CE5" w:rsidRPr="00BF4E3E" w:rsidRDefault="00C01CE5" w:rsidP="002133DF">
      <w:pPr>
        <w:pStyle w:val="Lista3"/>
        <w:numPr>
          <w:ilvl w:val="3"/>
          <w:numId w:val="33"/>
        </w:numPr>
        <w:tabs>
          <w:tab w:val="clear" w:pos="1443"/>
        </w:tabs>
        <w:spacing w:line="480" w:lineRule="auto"/>
        <w:ind w:left="1440" w:hanging="900"/>
        <w:jc w:val="both"/>
        <w:rPr>
          <w:rFonts w:ascii="Arial" w:hAnsi="Arial" w:cs="Arial"/>
        </w:rPr>
      </w:pPr>
      <w:r w:rsidRPr="00BF4E3E">
        <w:rPr>
          <w:rFonts w:ascii="Arial" w:hAnsi="Arial" w:cs="Arial"/>
        </w:rPr>
        <w:t>A toda persona de nuevo ingreso se le proporciona una formación para asegurarse que conocerá sus responsabilidades. Esta formación puede iniciar desde la inducción al puesto y a las actividades que desempeñará, hasta la capacitación específica o necesaria para que realice sus actividades.</w:t>
      </w:r>
    </w:p>
    <w:p w:rsidR="00C01CE5" w:rsidRPr="00BF4E3E" w:rsidRDefault="00C01CE5" w:rsidP="002133DF">
      <w:pPr>
        <w:pStyle w:val="Lista3"/>
        <w:numPr>
          <w:ilvl w:val="3"/>
          <w:numId w:val="33"/>
        </w:numPr>
        <w:tabs>
          <w:tab w:val="clear" w:pos="1443"/>
        </w:tabs>
        <w:spacing w:line="480" w:lineRule="auto"/>
        <w:ind w:left="1440" w:hanging="900"/>
        <w:jc w:val="both"/>
        <w:rPr>
          <w:rFonts w:ascii="Arial" w:hAnsi="Arial" w:cs="Arial"/>
        </w:rPr>
      </w:pPr>
      <w:r w:rsidRPr="00BF4E3E">
        <w:rPr>
          <w:rFonts w:ascii="Arial" w:hAnsi="Arial" w:cs="Arial"/>
        </w:rPr>
        <w:t>La eficacia de las acciones tomadas en relación a la formación, es evaluada a través del logro de los objetivos establecidos por el área y/o por la organización. Un ejemplo de esto son los resultados del pro-bono obtenido durante un periodo establecido.</w:t>
      </w:r>
    </w:p>
    <w:p w:rsidR="00C01CE5" w:rsidRPr="00BF4E3E" w:rsidRDefault="00C01CE5" w:rsidP="002133DF">
      <w:pPr>
        <w:pStyle w:val="Lista3"/>
        <w:numPr>
          <w:ilvl w:val="3"/>
          <w:numId w:val="33"/>
        </w:numPr>
        <w:tabs>
          <w:tab w:val="clear" w:pos="1443"/>
        </w:tabs>
        <w:spacing w:line="480" w:lineRule="auto"/>
        <w:ind w:left="1440" w:hanging="900"/>
        <w:jc w:val="both"/>
        <w:rPr>
          <w:rFonts w:ascii="Arial" w:hAnsi="Arial" w:cs="Arial"/>
        </w:rPr>
      </w:pPr>
      <w:r w:rsidRPr="00BF4E3E">
        <w:rPr>
          <w:rFonts w:ascii="Arial" w:hAnsi="Arial" w:cs="Arial"/>
        </w:rPr>
        <w:t xml:space="preserve">El Director general en coordinación con el Gerente de Planta y Gerentes de área, a través de reuniones de trabajo, se aseguran de comunicar los requerimientos del cliente para concienciar  al </w:t>
      </w:r>
      <w:r w:rsidRPr="00BF4E3E">
        <w:rPr>
          <w:rFonts w:ascii="Arial" w:hAnsi="Arial" w:cs="Arial"/>
        </w:rPr>
        <w:lastRenderedPageBreak/>
        <w:t>personal sobre la pertinencia e importancia de cumplir con dichos requerimientos.</w:t>
      </w:r>
    </w:p>
    <w:p w:rsidR="00C01CE5" w:rsidRPr="00BF4E3E" w:rsidRDefault="00C01CE5" w:rsidP="00C01CE5">
      <w:pPr>
        <w:pStyle w:val="Lista3"/>
        <w:spacing w:line="480" w:lineRule="auto"/>
        <w:ind w:left="0" w:firstLine="0"/>
        <w:jc w:val="both"/>
        <w:rPr>
          <w:rFonts w:ascii="Arial" w:hAnsi="Arial" w:cs="Arial"/>
        </w:rPr>
      </w:pPr>
    </w:p>
    <w:p w:rsidR="00C01CE5" w:rsidRPr="00BF4E3E" w:rsidRDefault="00C01CE5" w:rsidP="002133DF">
      <w:pPr>
        <w:pStyle w:val="Lista3"/>
        <w:numPr>
          <w:ilvl w:val="3"/>
          <w:numId w:val="33"/>
        </w:numPr>
        <w:tabs>
          <w:tab w:val="clear" w:pos="1443"/>
        </w:tabs>
        <w:spacing w:line="480" w:lineRule="auto"/>
        <w:ind w:left="1080" w:hanging="540"/>
        <w:jc w:val="both"/>
        <w:rPr>
          <w:rFonts w:ascii="Arial" w:hAnsi="Arial" w:cs="Arial"/>
        </w:rPr>
      </w:pPr>
      <w:r w:rsidRPr="00BF4E3E">
        <w:rPr>
          <w:rFonts w:ascii="Arial" w:hAnsi="Arial" w:cs="Arial"/>
        </w:rPr>
        <w:t>El auxiliar administrativo mantiene los registros de capacitación del personal.</w:t>
      </w:r>
    </w:p>
    <w:p w:rsidR="00BF4E3E" w:rsidRPr="00BF4E3E" w:rsidRDefault="00BF4E3E" w:rsidP="00BF4E3E">
      <w:pPr>
        <w:pStyle w:val="Prrafodelista"/>
        <w:rPr>
          <w:rFonts w:ascii="Arial" w:hAnsi="Arial" w:cs="Arial"/>
        </w:rPr>
      </w:pPr>
    </w:p>
    <w:p w:rsidR="00BF4E3E" w:rsidRPr="00BF4E3E" w:rsidRDefault="00BF4E3E" w:rsidP="00BF4E3E">
      <w:pPr>
        <w:pStyle w:val="Lista3"/>
        <w:spacing w:line="480" w:lineRule="auto"/>
        <w:jc w:val="both"/>
        <w:rPr>
          <w:rFonts w:ascii="Arial" w:hAnsi="Arial" w:cs="Arial"/>
        </w:rPr>
      </w:pPr>
    </w:p>
    <w:p w:rsidR="00BF4E3E" w:rsidRPr="00BF4E3E" w:rsidRDefault="00BF4E3E" w:rsidP="00BF4E3E">
      <w:pPr>
        <w:pStyle w:val="Lista3"/>
        <w:spacing w:line="480" w:lineRule="auto"/>
        <w:jc w:val="both"/>
        <w:rPr>
          <w:rFonts w:ascii="Arial" w:hAnsi="Arial" w:cs="Arial"/>
        </w:rPr>
      </w:pPr>
    </w:p>
    <w:p w:rsidR="00BF4E3E" w:rsidRPr="00BF4E3E" w:rsidRDefault="00BF4E3E" w:rsidP="00BF4E3E">
      <w:pPr>
        <w:pStyle w:val="Lista3"/>
        <w:spacing w:line="480" w:lineRule="auto"/>
        <w:jc w:val="both"/>
        <w:rPr>
          <w:rFonts w:ascii="Arial" w:hAnsi="Arial" w:cs="Arial"/>
        </w:rPr>
      </w:pPr>
    </w:p>
    <w:p w:rsidR="00BF4E3E" w:rsidRPr="00BF4E3E" w:rsidRDefault="00BF4E3E" w:rsidP="00BF4E3E">
      <w:pPr>
        <w:pStyle w:val="Lista3"/>
        <w:spacing w:line="480" w:lineRule="auto"/>
        <w:jc w:val="both"/>
        <w:rPr>
          <w:rFonts w:ascii="Arial" w:hAnsi="Arial" w:cs="Arial"/>
        </w:rPr>
      </w:pPr>
    </w:p>
    <w:p w:rsidR="00BF4E3E" w:rsidRPr="00BF4E3E" w:rsidRDefault="00BF4E3E" w:rsidP="00BF4E3E">
      <w:pPr>
        <w:pStyle w:val="Lista3"/>
        <w:spacing w:line="480" w:lineRule="auto"/>
        <w:jc w:val="both"/>
        <w:rPr>
          <w:rFonts w:ascii="Arial" w:hAnsi="Arial" w:cs="Arial"/>
        </w:rPr>
      </w:pPr>
    </w:p>
    <w:p w:rsidR="00C01CE5" w:rsidRPr="00BF4E3E" w:rsidRDefault="00C01CE5" w:rsidP="00C01CE5">
      <w:pPr>
        <w:spacing w:line="480" w:lineRule="auto"/>
        <w:ind w:left="708"/>
        <w:jc w:val="both"/>
        <w:rPr>
          <w:rFonts w:ascii="Arial" w:hAnsi="Arial" w:cs="Arial"/>
          <w:b/>
          <w:bCs/>
          <w:sz w:val="24"/>
          <w:szCs w:val="24"/>
        </w:rPr>
      </w:pPr>
    </w:p>
    <w:p w:rsidR="00CA2642" w:rsidRDefault="00CA2642" w:rsidP="00C01CE5">
      <w:pPr>
        <w:pStyle w:val="Lista4"/>
        <w:spacing w:line="480" w:lineRule="auto"/>
        <w:ind w:hanging="592"/>
        <w:jc w:val="both"/>
        <w:rPr>
          <w:rFonts w:ascii="Arial" w:hAnsi="Arial" w:cs="Arial"/>
          <w:b/>
          <w:bCs/>
        </w:rPr>
      </w:pPr>
    </w:p>
    <w:p w:rsidR="00C01CE5" w:rsidRPr="00BF4E3E" w:rsidRDefault="00C01CE5" w:rsidP="00C01CE5">
      <w:pPr>
        <w:pStyle w:val="Lista4"/>
        <w:spacing w:line="480" w:lineRule="auto"/>
        <w:ind w:hanging="592"/>
        <w:jc w:val="both"/>
        <w:rPr>
          <w:rFonts w:ascii="Arial" w:hAnsi="Arial" w:cs="Arial"/>
          <w:b/>
          <w:bCs/>
        </w:rPr>
      </w:pPr>
      <w:r w:rsidRPr="00BF4E3E">
        <w:rPr>
          <w:rFonts w:ascii="Arial" w:hAnsi="Arial" w:cs="Arial"/>
          <w:b/>
          <w:bCs/>
        </w:rPr>
        <w:t>6.3</w:t>
      </w:r>
      <w:r w:rsidRPr="00BF4E3E">
        <w:rPr>
          <w:rFonts w:ascii="Arial" w:hAnsi="Arial" w:cs="Arial"/>
          <w:b/>
          <w:bCs/>
        </w:rPr>
        <w:tab/>
        <w:t>INFRAESTRUCTURA</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Para asegurar que los procesos y actividades relacionadas con el diseño y fabricación de toberas y productos metalmecánicos se cuenta con una infraestructura para mantener la eficacia de los procesos. Se cuenta con un croquis de la planta el cual establece cuales son las instalaciones y la distribución de los equipos y maquinaria con los que se cuenta.</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lastRenderedPageBreak/>
        <w:t>La infraestructura con la que se cuenta está formada por: Oficinas administrativas, Espacios de trabajo adecuados para la realización de los procesos, Equipo y Maquinaria de apoyo, equipo de cómputo, etc.</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El formato de infraestructura y medio ambiente establece la infraestructura necesaria para la realización de cada proceso</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 xml:space="preserve">El personal de mantenimiento es el encargado de proporcionar un mantenimiento preventivo y/o correctivo al equipo utilizado para la realización de los procesos, para asegurar la continuidad de operación de estos. El procedimiento </w:t>
      </w:r>
      <w:hyperlink r:id="rId19" w:history="1">
        <w:r w:rsidRPr="00BF4E3E">
          <w:rPr>
            <w:rStyle w:val="Hipervnculo"/>
            <w:color w:val="auto"/>
          </w:rPr>
          <w:t>P-MEMT-01</w:t>
        </w:r>
      </w:hyperlink>
      <w:r w:rsidRPr="00BF4E3E">
        <w:rPr>
          <w:rFonts w:ascii="Arial" w:hAnsi="Arial" w:cs="Arial"/>
        </w:rPr>
        <w:t xml:space="preserve"> establece los pasos a seguir para realizar el mantenimiento preventivo y correctivo a los equipos.</w:t>
      </w:r>
    </w:p>
    <w:p w:rsidR="00BF4E3E" w:rsidRPr="00BF4E3E" w:rsidRDefault="00BF4E3E" w:rsidP="00C01CE5">
      <w:pPr>
        <w:pStyle w:val="Continuarlista4"/>
        <w:spacing w:line="480" w:lineRule="auto"/>
        <w:jc w:val="both"/>
        <w:rPr>
          <w:rFonts w:ascii="Arial" w:hAnsi="Arial" w:cs="Arial"/>
          <w:b/>
          <w:bCs/>
        </w:rPr>
      </w:pPr>
    </w:p>
    <w:p w:rsidR="00C01CE5" w:rsidRPr="00BF4E3E" w:rsidRDefault="00C01CE5" w:rsidP="00C01CE5">
      <w:pPr>
        <w:spacing w:line="480" w:lineRule="auto"/>
        <w:ind w:left="540"/>
        <w:jc w:val="both"/>
        <w:rPr>
          <w:rFonts w:ascii="Arial" w:hAnsi="Arial" w:cs="Arial"/>
          <w:b/>
          <w:bCs/>
          <w:sz w:val="24"/>
          <w:szCs w:val="24"/>
        </w:rPr>
      </w:pPr>
    </w:p>
    <w:p w:rsidR="00C01CE5" w:rsidRPr="00BF4E3E" w:rsidRDefault="00C01CE5" w:rsidP="00C01CE5">
      <w:pPr>
        <w:spacing w:line="480" w:lineRule="auto"/>
        <w:ind w:left="540"/>
        <w:jc w:val="both"/>
        <w:rPr>
          <w:rFonts w:ascii="Arial" w:hAnsi="Arial" w:cs="Arial"/>
          <w:b/>
          <w:bCs/>
          <w:sz w:val="24"/>
          <w:szCs w:val="24"/>
        </w:rPr>
      </w:pPr>
    </w:p>
    <w:p w:rsidR="00C01CE5" w:rsidRPr="00BF4E3E" w:rsidRDefault="00C01CE5" w:rsidP="00C01CE5">
      <w:pPr>
        <w:spacing w:line="480" w:lineRule="auto"/>
        <w:ind w:left="540"/>
        <w:jc w:val="both"/>
        <w:rPr>
          <w:rFonts w:ascii="Arial" w:hAnsi="Arial" w:cs="Arial"/>
          <w:b/>
          <w:bCs/>
          <w:sz w:val="24"/>
          <w:szCs w:val="24"/>
        </w:rPr>
      </w:pPr>
      <w:r w:rsidRPr="00BF4E3E">
        <w:rPr>
          <w:rFonts w:ascii="Arial" w:hAnsi="Arial" w:cs="Arial"/>
          <w:b/>
          <w:bCs/>
          <w:sz w:val="24"/>
          <w:szCs w:val="24"/>
        </w:rPr>
        <w:t>6.4</w:t>
      </w:r>
      <w:r w:rsidRPr="00BF4E3E">
        <w:rPr>
          <w:rFonts w:ascii="Arial" w:hAnsi="Arial" w:cs="Arial"/>
          <w:b/>
          <w:bCs/>
          <w:sz w:val="24"/>
          <w:szCs w:val="24"/>
        </w:rPr>
        <w:tab/>
        <w:t>AMBIENTE DE TRABAJO</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Para mantener un ambiente de trabajo adecuado, consorcio Rice proporciona y gestiona lo siguiente:</w:t>
      </w:r>
    </w:p>
    <w:p w:rsidR="00C01CE5" w:rsidRPr="00BF4E3E" w:rsidRDefault="00C01CE5" w:rsidP="002133DF">
      <w:pPr>
        <w:pStyle w:val="Listaconvietas2"/>
        <w:numPr>
          <w:ilvl w:val="0"/>
          <w:numId w:val="34"/>
        </w:numPr>
        <w:tabs>
          <w:tab w:val="clear" w:pos="1068"/>
        </w:tabs>
        <w:spacing w:after="0" w:line="480" w:lineRule="auto"/>
        <w:ind w:left="1440"/>
        <w:contextualSpacing w:val="0"/>
        <w:jc w:val="both"/>
        <w:rPr>
          <w:rFonts w:ascii="Arial" w:hAnsi="Arial" w:cs="Arial"/>
          <w:sz w:val="24"/>
          <w:szCs w:val="24"/>
        </w:rPr>
      </w:pPr>
      <w:r w:rsidRPr="00BF4E3E">
        <w:rPr>
          <w:rFonts w:ascii="Arial" w:hAnsi="Arial" w:cs="Arial"/>
          <w:sz w:val="24"/>
          <w:szCs w:val="24"/>
        </w:rPr>
        <w:t>Proporciona equipo de seguridad al personal como medio de prevención para la integridad del trabajador</w:t>
      </w:r>
    </w:p>
    <w:p w:rsidR="00C01CE5" w:rsidRPr="00BF4E3E" w:rsidRDefault="00C01CE5" w:rsidP="002133DF">
      <w:pPr>
        <w:pStyle w:val="Listaconvietas2"/>
        <w:numPr>
          <w:ilvl w:val="0"/>
          <w:numId w:val="34"/>
        </w:numPr>
        <w:tabs>
          <w:tab w:val="clear" w:pos="1068"/>
        </w:tabs>
        <w:spacing w:after="0" w:line="480" w:lineRule="auto"/>
        <w:ind w:left="1440"/>
        <w:contextualSpacing w:val="0"/>
        <w:jc w:val="both"/>
        <w:rPr>
          <w:rFonts w:ascii="Arial" w:hAnsi="Arial" w:cs="Arial"/>
          <w:sz w:val="24"/>
          <w:szCs w:val="24"/>
        </w:rPr>
      </w:pPr>
      <w:r w:rsidRPr="00BF4E3E">
        <w:rPr>
          <w:rFonts w:ascii="Arial" w:hAnsi="Arial" w:cs="Arial"/>
          <w:sz w:val="24"/>
          <w:szCs w:val="24"/>
        </w:rPr>
        <w:lastRenderedPageBreak/>
        <w:t>A través de eventos sociales se propicia una convivencia entre los trabajadores</w:t>
      </w:r>
    </w:p>
    <w:p w:rsidR="00C01CE5" w:rsidRPr="00BF4E3E" w:rsidRDefault="00C01CE5" w:rsidP="002133DF">
      <w:pPr>
        <w:pStyle w:val="Listaconvietas2"/>
        <w:numPr>
          <w:ilvl w:val="0"/>
          <w:numId w:val="34"/>
        </w:numPr>
        <w:tabs>
          <w:tab w:val="clear" w:pos="1068"/>
        </w:tabs>
        <w:spacing w:after="0" w:line="480" w:lineRule="auto"/>
        <w:ind w:left="1440"/>
        <w:contextualSpacing w:val="0"/>
        <w:jc w:val="both"/>
        <w:rPr>
          <w:rFonts w:ascii="Arial" w:hAnsi="Arial" w:cs="Arial"/>
          <w:sz w:val="24"/>
          <w:szCs w:val="24"/>
        </w:rPr>
      </w:pPr>
      <w:r w:rsidRPr="00BF4E3E">
        <w:rPr>
          <w:rFonts w:ascii="Arial" w:hAnsi="Arial" w:cs="Arial"/>
          <w:sz w:val="24"/>
          <w:szCs w:val="24"/>
        </w:rPr>
        <w:t>Realiza la limpieza en las áreas de trabajo a través de la participación del propio personal.</w:t>
      </w:r>
    </w:p>
    <w:p w:rsidR="00C01CE5" w:rsidRPr="00BF4E3E" w:rsidRDefault="00C01CE5" w:rsidP="002133DF">
      <w:pPr>
        <w:pStyle w:val="Listaconvietas2"/>
        <w:numPr>
          <w:ilvl w:val="0"/>
          <w:numId w:val="34"/>
        </w:numPr>
        <w:tabs>
          <w:tab w:val="clear" w:pos="1068"/>
        </w:tabs>
        <w:spacing w:after="0" w:line="480" w:lineRule="auto"/>
        <w:ind w:left="1080"/>
        <w:contextualSpacing w:val="0"/>
        <w:jc w:val="both"/>
        <w:rPr>
          <w:rFonts w:ascii="Arial" w:hAnsi="Arial" w:cs="Arial"/>
          <w:sz w:val="24"/>
          <w:szCs w:val="24"/>
        </w:rPr>
      </w:pPr>
      <w:r w:rsidRPr="00BF4E3E">
        <w:rPr>
          <w:rFonts w:ascii="Arial" w:hAnsi="Arial" w:cs="Arial"/>
          <w:sz w:val="24"/>
          <w:szCs w:val="24"/>
        </w:rPr>
        <w:t>Proporciona áreas de uso específicas para los trabajadores.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Lo anterior es proporcionado y gestionado por el Gerente de Planta en coordinación con los Jefes de Área con el propósito de que el trabajador desarrolle sus actividades de manera segura y confortable y para que pueda realizar sus actividades sin afectar a la conformidad del producto.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El formato de infraestructura y medio ambiente establece el medio ambiente adecuado para la realización de cada proceso.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Mensualmente se realiza un monitoreo a las instalaciones de producción y administración para asegurarse de que se mantienen las condiciones adecuadas de trabajo, así como el establecimiento de las acciones de mejora.</w:t>
      </w:r>
    </w:p>
    <w:p w:rsidR="00C01CE5" w:rsidRPr="00BF4E3E" w:rsidRDefault="00C01CE5" w:rsidP="00C01CE5">
      <w:pPr>
        <w:pStyle w:val="Continuarlista2"/>
        <w:spacing w:line="480" w:lineRule="auto"/>
        <w:ind w:left="1080" w:hanging="514"/>
        <w:jc w:val="both"/>
        <w:rPr>
          <w:rFonts w:ascii="Arial" w:hAnsi="Arial" w:cs="Arial"/>
          <w:b/>
          <w:bCs/>
        </w:rPr>
      </w:pPr>
      <w:r w:rsidRPr="00BF4E3E">
        <w:rPr>
          <w:rFonts w:ascii="Arial" w:hAnsi="Arial" w:cs="Arial"/>
          <w:b/>
          <w:bCs/>
        </w:rPr>
        <w:t>7.0</w:t>
      </w:r>
      <w:r w:rsidRPr="00BF4E3E">
        <w:rPr>
          <w:rFonts w:ascii="Arial" w:hAnsi="Arial" w:cs="Arial"/>
          <w:b/>
          <w:bCs/>
        </w:rPr>
        <w:tab/>
        <w:t>REALIZACIÓN DEL PRODUCTO</w:t>
      </w:r>
    </w:p>
    <w:p w:rsidR="00C01CE5" w:rsidRPr="00BF4E3E" w:rsidRDefault="00C01CE5" w:rsidP="002133DF">
      <w:pPr>
        <w:pStyle w:val="Lista2"/>
        <w:numPr>
          <w:ilvl w:val="1"/>
          <w:numId w:val="24"/>
        </w:numPr>
        <w:tabs>
          <w:tab w:val="clear" w:pos="1413"/>
        </w:tabs>
        <w:spacing w:line="480" w:lineRule="auto"/>
        <w:ind w:left="708" w:hanging="540"/>
        <w:jc w:val="both"/>
        <w:rPr>
          <w:rFonts w:ascii="Arial" w:hAnsi="Arial" w:cs="Arial"/>
          <w:b/>
          <w:bCs/>
        </w:rPr>
      </w:pPr>
      <w:r w:rsidRPr="00BF4E3E">
        <w:rPr>
          <w:rFonts w:ascii="Arial" w:hAnsi="Arial" w:cs="Arial"/>
          <w:b/>
          <w:bCs/>
        </w:rPr>
        <w:t>PLANIFICACIÓN DE LA REALIZACIÓN DEL PRODUCTO</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 xml:space="preserve">En consorcio Rice, la planeación para la fabricación de las toberas y productos metalmecánicos, se lleva a cabo tomando como base los requerimientos de nuestros clientes o en su ausencia, se toman como </w:t>
      </w:r>
      <w:r w:rsidRPr="00BF4E3E">
        <w:rPr>
          <w:rFonts w:ascii="Arial" w:hAnsi="Arial" w:cs="Arial"/>
          <w:sz w:val="24"/>
          <w:szCs w:val="24"/>
        </w:rPr>
        <w:lastRenderedPageBreak/>
        <w:t>referencia las especificaciones de diseños preestablecidos como es el caso de productos estándar (TOBERA RICE SPEED STANDARD y TOBERA RICE THRUST ESTÁNDAR) y LAS PROPELAS KAPLAN Y KAPLAN SKW</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Así mismo, la planeación de la calidad, se ve reflejada en:</w:t>
      </w:r>
    </w:p>
    <w:p w:rsidR="00C01CE5" w:rsidRPr="00BF4E3E" w:rsidRDefault="00C01CE5" w:rsidP="002133DF">
      <w:pPr>
        <w:pStyle w:val="Sangradetextonormal"/>
        <w:numPr>
          <w:ilvl w:val="0"/>
          <w:numId w:val="6"/>
        </w:numPr>
        <w:tabs>
          <w:tab w:val="clear" w:pos="1065"/>
        </w:tabs>
        <w:spacing w:after="0" w:line="480" w:lineRule="auto"/>
        <w:ind w:left="1440"/>
        <w:jc w:val="both"/>
        <w:rPr>
          <w:rFonts w:ascii="Arial" w:hAnsi="Arial" w:cs="Arial"/>
          <w:sz w:val="24"/>
          <w:szCs w:val="24"/>
        </w:rPr>
      </w:pPr>
      <w:r w:rsidRPr="00BF4E3E">
        <w:rPr>
          <w:rFonts w:ascii="Arial" w:hAnsi="Arial" w:cs="Arial"/>
          <w:sz w:val="24"/>
          <w:szCs w:val="24"/>
        </w:rPr>
        <w:t>El proceso general para la fabricación de toberas y productos metalmecánicos establece los procesos por los que debe pasar el producto.</w:t>
      </w:r>
    </w:p>
    <w:p w:rsidR="00C01CE5" w:rsidRPr="00BF4E3E" w:rsidRDefault="00C01CE5" w:rsidP="002133DF">
      <w:pPr>
        <w:pStyle w:val="Sangradetextonormal"/>
        <w:numPr>
          <w:ilvl w:val="0"/>
          <w:numId w:val="6"/>
        </w:numPr>
        <w:tabs>
          <w:tab w:val="clear" w:pos="1065"/>
        </w:tabs>
        <w:spacing w:after="0" w:line="480" w:lineRule="auto"/>
        <w:ind w:left="1440"/>
        <w:jc w:val="both"/>
        <w:rPr>
          <w:rFonts w:ascii="Arial" w:hAnsi="Arial" w:cs="Arial"/>
          <w:sz w:val="24"/>
          <w:szCs w:val="24"/>
        </w:rPr>
      </w:pPr>
      <w:r w:rsidRPr="00BF4E3E">
        <w:rPr>
          <w:rFonts w:ascii="Arial" w:hAnsi="Arial" w:cs="Arial"/>
          <w:sz w:val="24"/>
          <w:szCs w:val="24"/>
        </w:rPr>
        <w:t>El cronograma de producción, el cual establece las actividades y su programación para ser ejecutadas por los procesos de producción correspondientes.</w:t>
      </w:r>
    </w:p>
    <w:p w:rsidR="00C01CE5" w:rsidRPr="00BF4E3E" w:rsidRDefault="00C01CE5" w:rsidP="002133DF">
      <w:pPr>
        <w:pStyle w:val="Lista3"/>
        <w:numPr>
          <w:ilvl w:val="0"/>
          <w:numId w:val="6"/>
        </w:numPr>
        <w:tabs>
          <w:tab w:val="clear" w:pos="1065"/>
        </w:tabs>
        <w:spacing w:line="480" w:lineRule="auto"/>
        <w:ind w:left="1440"/>
        <w:jc w:val="both"/>
        <w:rPr>
          <w:rFonts w:ascii="Arial" w:hAnsi="Arial" w:cs="Arial"/>
        </w:rPr>
      </w:pPr>
      <w:r w:rsidRPr="00BF4E3E">
        <w:rPr>
          <w:rFonts w:ascii="Arial" w:hAnsi="Arial" w:cs="Arial"/>
        </w:rPr>
        <w:t>Los procedimientos e instrucciones de trabajo, los cuales describen la forma en cómo son realizadas las diferentes actividades de fabricación, los cuales son congruentes con los requisitos establecidos por parte de los clientes y/o de acuerdo a las especificaciones ya establecidas por la organización.</w:t>
      </w:r>
    </w:p>
    <w:p w:rsidR="00C01CE5" w:rsidRPr="00BF4E3E" w:rsidRDefault="00C01CE5" w:rsidP="002133DF">
      <w:pPr>
        <w:pStyle w:val="Lista3"/>
        <w:numPr>
          <w:ilvl w:val="0"/>
          <w:numId w:val="6"/>
        </w:numPr>
        <w:tabs>
          <w:tab w:val="clear" w:pos="1065"/>
        </w:tabs>
        <w:spacing w:line="480" w:lineRule="auto"/>
        <w:ind w:left="1440"/>
        <w:jc w:val="both"/>
        <w:rPr>
          <w:rFonts w:ascii="Arial" w:hAnsi="Arial" w:cs="Arial"/>
        </w:rPr>
      </w:pPr>
      <w:r w:rsidRPr="00BF4E3E">
        <w:rPr>
          <w:rFonts w:ascii="Arial" w:hAnsi="Arial" w:cs="Arial"/>
        </w:rPr>
        <w:t>La adquisición de recursos necesarios para la fabricación de los  productos, tal como: Personal, Equipo, Maquinaria, Capacitación, Información, Instalaciones, etc.</w:t>
      </w:r>
    </w:p>
    <w:p w:rsidR="00C01CE5" w:rsidRPr="00BF4E3E" w:rsidRDefault="00C01CE5" w:rsidP="002133DF">
      <w:pPr>
        <w:pStyle w:val="Lista3"/>
        <w:numPr>
          <w:ilvl w:val="0"/>
          <w:numId w:val="6"/>
        </w:numPr>
        <w:tabs>
          <w:tab w:val="clear" w:pos="1065"/>
        </w:tabs>
        <w:spacing w:line="480" w:lineRule="auto"/>
        <w:ind w:left="1440"/>
        <w:jc w:val="both"/>
        <w:rPr>
          <w:rFonts w:ascii="Arial" w:hAnsi="Arial" w:cs="Arial"/>
        </w:rPr>
      </w:pPr>
      <w:r w:rsidRPr="00BF4E3E">
        <w:rPr>
          <w:rFonts w:ascii="Arial" w:hAnsi="Arial" w:cs="Arial"/>
        </w:rPr>
        <w:t xml:space="preserve">La verificación, validación, monitoreo, medición, inspección, prueba, seguimiento y criterios de aceptación de las toberas y productos </w:t>
      </w:r>
      <w:r w:rsidRPr="00BF4E3E">
        <w:rPr>
          <w:rFonts w:ascii="Arial" w:hAnsi="Arial" w:cs="Arial"/>
        </w:rPr>
        <w:lastRenderedPageBreak/>
        <w:t xml:space="preserve">metalmecánicos que fabricamos son realizados de acuerdo a lo establecido en el procedimiento de inspección y prueba </w:t>
      </w:r>
      <w:hyperlink r:id="rId20" w:history="1">
        <w:r w:rsidRPr="00BF4E3E">
          <w:rPr>
            <w:rStyle w:val="Hipervnculo"/>
            <w:color w:val="auto"/>
          </w:rPr>
          <w:t>P-SAC-10</w:t>
        </w:r>
      </w:hyperlink>
      <w:r w:rsidRPr="00BF4E3E">
        <w:rPr>
          <w:rFonts w:ascii="Arial" w:hAnsi="Arial" w:cs="Arial"/>
        </w:rPr>
        <w:t>.</w:t>
      </w:r>
    </w:p>
    <w:p w:rsidR="00C01CE5" w:rsidRPr="00BF4E3E" w:rsidRDefault="00C01CE5" w:rsidP="002133DF">
      <w:pPr>
        <w:pStyle w:val="Lista3"/>
        <w:numPr>
          <w:ilvl w:val="0"/>
          <w:numId w:val="6"/>
        </w:numPr>
        <w:tabs>
          <w:tab w:val="clear" w:pos="1065"/>
        </w:tabs>
        <w:spacing w:line="480" w:lineRule="auto"/>
        <w:ind w:left="1440"/>
        <w:jc w:val="both"/>
        <w:rPr>
          <w:rFonts w:ascii="Arial" w:hAnsi="Arial" w:cs="Arial"/>
        </w:rPr>
      </w:pPr>
      <w:r w:rsidRPr="00BF4E3E">
        <w:rPr>
          <w:rFonts w:ascii="Arial" w:hAnsi="Arial" w:cs="Arial"/>
        </w:rPr>
        <w:t>La elaboración de registros de calidad, que reflejan el cumplimiento con los requisitos establecidos.</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 xml:space="preserve">El procedimiento </w:t>
      </w:r>
      <w:hyperlink r:id="rId21" w:history="1">
        <w:r w:rsidRPr="00BF4E3E">
          <w:rPr>
            <w:rStyle w:val="Hipervnculo"/>
            <w:color w:val="auto"/>
          </w:rPr>
          <w:t>P-SAC-02</w:t>
        </w:r>
      </w:hyperlink>
      <w:r w:rsidRPr="00BF4E3E">
        <w:rPr>
          <w:rFonts w:ascii="Arial" w:hAnsi="Arial" w:cs="Arial"/>
          <w:sz w:val="24"/>
          <w:szCs w:val="24"/>
        </w:rPr>
        <w:t xml:space="preserve"> , establece la manera en como las diferentes actividades de Metalmec son desarrolladas y controladas.</w:t>
      </w:r>
    </w:p>
    <w:p w:rsidR="00C01CE5"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El proceso general para la fabricación de toberas y productos metalmecánicos, establece la secuencia normal de estos procesos y actividades.</w:t>
      </w:r>
    </w:p>
    <w:p w:rsidR="00CA2642" w:rsidRDefault="00CA2642" w:rsidP="00C01CE5">
      <w:pPr>
        <w:pStyle w:val="Sangradetextonormal"/>
        <w:spacing w:line="480" w:lineRule="auto"/>
        <w:ind w:left="1080"/>
        <w:jc w:val="both"/>
        <w:rPr>
          <w:rFonts w:ascii="Arial" w:hAnsi="Arial" w:cs="Arial"/>
          <w:sz w:val="24"/>
          <w:szCs w:val="24"/>
        </w:rPr>
      </w:pPr>
    </w:p>
    <w:p w:rsidR="00CA2642" w:rsidRDefault="00CA2642" w:rsidP="00C01CE5">
      <w:pPr>
        <w:pStyle w:val="Sangradetextonormal"/>
        <w:spacing w:line="480" w:lineRule="auto"/>
        <w:ind w:left="1080"/>
        <w:jc w:val="both"/>
        <w:rPr>
          <w:rFonts w:ascii="Arial" w:hAnsi="Arial" w:cs="Arial"/>
          <w:sz w:val="24"/>
          <w:szCs w:val="24"/>
        </w:rPr>
      </w:pPr>
    </w:p>
    <w:p w:rsidR="00CA2642" w:rsidRDefault="00CA2642" w:rsidP="00C01CE5">
      <w:pPr>
        <w:pStyle w:val="Sangradetextonormal"/>
        <w:spacing w:line="480" w:lineRule="auto"/>
        <w:ind w:left="1080"/>
        <w:jc w:val="both"/>
        <w:rPr>
          <w:rFonts w:ascii="Arial" w:hAnsi="Arial" w:cs="Arial"/>
          <w:sz w:val="24"/>
          <w:szCs w:val="24"/>
        </w:rPr>
      </w:pPr>
    </w:p>
    <w:p w:rsidR="00CA2642" w:rsidRDefault="00CA2642" w:rsidP="00C01CE5">
      <w:pPr>
        <w:pStyle w:val="Sangradetextonormal"/>
        <w:spacing w:line="480" w:lineRule="auto"/>
        <w:ind w:left="1080"/>
        <w:jc w:val="both"/>
        <w:rPr>
          <w:rFonts w:ascii="Arial" w:hAnsi="Arial" w:cs="Arial"/>
          <w:sz w:val="24"/>
          <w:szCs w:val="24"/>
        </w:rPr>
      </w:pPr>
    </w:p>
    <w:p w:rsidR="00CA2642" w:rsidRDefault="00CA2642" w:rsidP="00C01CE5">
      <w:pPr>
        <w:pStyle w:val="Sangradetextonormal"/>
        <w:spacing w:line="480" w:lineRule="auto"/>
        <w:ind w:left="1080"/>
        <w:jc w:val="both"/>
        <w:rPr>
          <w:rFonts w:ascii="Arial" w:hAnsi="Arial" w:cs="Arial"/>
          <w:sz w:val="24"/>
          <w:szCs w:val="24"/>
        </w:rPr>
      </w:pPr>
    </w:p>
    <w:p w:rsidR="00CA2642" w:rsidRPr="00BF4E3E" w:rsidRDefault="00CA2642" w:rsidP="00C01CE5">
      <w:pPr>
        <w:pStyle w:val="Sangradetextonormal"/>
        <w:spacing w:line="480" w:lineRule="auto"/>
        <w:ind w:left="1080"/>
        <w:jc w:val="both"/>
        <w:rPr>
          <w:rFonts w:ascii="Arial" w:hAnsi="Arial" w:cs="Arial"/>
          <w:sz w:val="24"/>
          <w:szCs w:val="24"/>
        </w:rPr>
      </w:pPr>
    </w:p>
    <w:p w:rsidR="00C01CE5" w:rsidRPr="00BF4E3E" w:rsidRDefault="00C01CE5" w:rsidP="002133DF">
      <w:pPr>
        <w:pStyle w:val="Lista2"/>
        <w:numPr>
          <w:ilvl w:val="1"/>
          <w:numId w:val="16"/>
        </w:numPr>
        <w:spacing w:line="480" w:lineRule="auto"/>
        <w:jc w:val="both"/>
        <w:rPr>
          <w:rFonts w:ascii="Arial" w:hAnsi="Arial" w:cs="Arial"/>
          <w:b/>
          <w:bCs/>
        </w:rPr>
      </w:pPr>
      <w:r w:rsidRPr="00BF4E3E">
        <w:rPr>
          <w:rFonts w:ascii="Arial" w:hAnsi="Arial" w:cs="Arial"/>
          <w:b/>
          <w:bCs/>
        </w:rPr>
        <w:t>Procesos relacionados con el cliente</w:t>
      </w:r>
    </w:p>
    <w:p w:rsidR="00C01CE5" w:rsidRPr="00BF4E3E" w:rsidRDefault="00C01CE5" w:rsidP="002133DF">
      <w:pPr>
        <w:pStyle w:val="Sangra2detindependiente"/>
        <w:numPr>
          <w:ilvl w:val="2"/>
          <w:numId w:val="35"/>
        </w:numPr>
        <w:spacing w:after="0"/>
        <w:ind w:left="1416"/>
        <w:jc w:val="both"/>
        <w:rPr>
          <w:rFonts w:ascii="Arial" w:hAnsi="Arial" w:cs="Arial"/>
          <w:sz w:val="24"/>
          <w:szCs w:val="24"/>
        </w:rPr>
      </w:pPr>
      <w:r w:rsidRPr="00BF4E3E">
        <w:rPr>
          <w:rFonts w:ascii="Arial" w:hAnsi="Arial" w:cs="Arial"/>
          <w:b/>
          <w:bCs/>
          <w:sz w:val="24"/>
          <w:szCs w:val="24"/>
        </w:rPr>
        <w:t>Determinación de los requisitos relacionados con el cliente</w:t>
      </w:r>
    </w:p>
    <w:p w:rsidR="00C01CE5" w:rsidRPr="00BF4E3E" w:rsidRDefault="00C01CE5" w:rsidP="00C01CE5">
      <w:pPr>
        <w:pStyle w:val="Sangra2detindependiente"/>
        <w:ind w:left="1416"/>
        <w:jc w:val="both"/>
        <w:rPr>
          <w:rFonts w:ascii="Arial" w:hAnsi="Arial" w:cs="Arial"/>
          <w:sz w:val="24"/>
          <w:szCs w:val="24"/>
        </w:rPr>
      </w:pPr>
      <w:r w:rsidRPr="00BF4E3E">
        <w:rPr>
          <w:rFonts w:ascii="Arial" w:hAnsi="Arial" w:cs="Arial"/>
          <w:sz w:val="24"/>
          <w:szCs w:val="24"/>
        </w:rPr>
        <w:lastRenderedPageBreak/>
        <w:t xml:space="preserve">Los requisitos del cliente son obtenidos a través del proceso de ventas, según lo establecido en el procedimiento de ventas </w:t>
      </w:r>
      <w:hyperlink r:id="rId22" w:history="1">
        <w:r w:rsidRPr="00BF4E3E">
          <w:rPr>
            <w:rStyle w:val="Hipervnculo"/>
            <w:color w:val="auto"/>
          </w:rPr>
          <w:t>P-MEVE-01</w:t>
        </w:r>
      </w:hyperlink>
      <w:r w:rsidRPr="00BF4E3E">
        <w:rPr>
          <w:rFonts w:ascii="Arial" w:hAnsi="Arial" w:cs="Arial"/>
          <w:sz w:val="24"/>
          <w:szCs w:val="24"/>
        </w:rPr>
        <w:t>, el cual establece:</w:t>
      </w:r>
    </w:p>
    <w:p w:rsidR="00C01CE5" w:rsidRPr="00BF4E3E" w:rsidRDefault="00C01CE5" w:rsidP="002133DF">
      <w:pPr>
        <w:pStyle w:val="Sangra2detindependiente"/>
        <w:numPr>
          <w:ilvl w:val="0"/>
          <w:numId w:val="36"/>
        </w:numPr>
        <w:spacing w:after="0"/>
        <w:jc w:val="both"/>
        <w:rPr>
          <w:rFonts w:ascii="Arial" w:hAnsi="Arial" w:cs="Arial"/>
          <w:sz w:val="24"/>
          <w:szCs w:val="24"/>
        </w:rPr>
      </w:pPr>
      <w:r w:rsidRPr="00BF4E3E">
        <w:rPr>
          <w:rFonts w:ascii="Arial" w:hAnsi="Arial" w:cs="Arial"/>
          <w:sz w:val="24"/>
          <w:szCs w:val="24"/>
        </w:rPr>
        <w:t>la manera en cómo se obtienen los requisitos de cliente incluyendo los requisitos de entrega</w:t>
      </w:r>
    </w:p>
    <w:p w:rsidR="00C01CE5" w:rsidRPr="00BF4E3E" w:rsidRDefault="00C01CE5" w:rsidP="002133DF">
      <w:pPr>
        <w:pStyle w:val="Sangra2detindependiente"/>
        <w:numPr>
          <w:ilvl w:val="0"/>
          <w:numId w:val="36"/>
        </w:numPr>
        <w:spacing w:after="0"/>
        <w:jc w:val="both"/>
        <w:rPr>
          <w:rFonts w:ascii="Arial" w:hAnsi="Arial" w:cs="Arial"/>
          <w:sz w:val="24"/>
          <w:szCs w:val="24"/>
        </w:rPr>
      </w:pPr>
      <w:r w:rsidRPr="00BF4E3E">
        <w:rPr>
          <w:rFonts w:ascii="Arial" w:hAnsi="Arial" w:cs="Arial"/>
          <w:sz w:val="24"/>
          <w:szCs w:val="24"/>
        </w:rPr>
        <w:t>Los requisitos no establecidos por el cliente, pero necesarios para el diseño y fabricación de la tobera y productos metalmecánicos.</w:t>
      </w:r>
    </w:p>
    <w:p w:rsidR="00C01CE5" w:rsidRPr="00BF4E3E" w:rsidRDefault="00C01CE5" w:rsidP="002133DF">
      <w:pPr>
        <w:pStyle w:val="Sangra2detindependiente"/>
        <w:numPr>
          <w:ilvl w:val="0"/>
          <w:numId w:val="36"/>
        </w:numPr>
        <w:spacing w:after="0"/>
        <w:jc w:val="both"/>
        <w:rPr>
          <w:rFonts w:ascii="Arial" w:hAnsi="Arial" w:cs="Arial"/>
          <w:sz w:val="24"/>
          <w:szCs w:val="24"/>
        </w:rPr>
      </w:pPr>
      <w:r w:rsidRPr="00BF4E3E">
        <w:rPr>
          <w:rFonts w:ascii="Arial" w:hAnsi="Arial" w:cs="Arial"/>
          <w:sz w:val="24"/>
          <w:szCs w:val="24"/>
        </w:rPr>
        <w:t>Los requisitos legales y reglamentarios aplicables al producto</w:t>
      </w:r>
    </w:p>
    <w:p w:rsidR="00C01CE5" w:rsidRPr="00BF4E3E" w:rsidRDefault="00C01CE5" w:rsidP="002133DF">
      <w:pPr>
        <w:pStyle w:val="Sangra2detindependiente"/>
        <w:numPr>
          <w:ilvl w:val="0"/>
          <w:numId w:val="36"/>
        </w:numPr>
        <w:spacing w:after="0"/>
        <w:ind w:left="1416"/>
        <w:jc w:val="both"/>
        <w:rPr>
          <w:rFonts w:ascii="Arial" w:hAnsi="Arial" w:cs="Arial"/>
          <w:sz w:val="24"/>
          <w:szCs w:val="24"/>
        </w:rPr>
      </w:pPr>
      <w:r w:rsidRPr="00BF4E3E">
        <w:rPr>
          <w:rFonts w:ascii="Arial" w:hAnsi="Arial" w:cs="Arial"/>
          <w:sz w:val="24"/>
          <w:szCs w:val="24"/>
        </w:rPr>
        <w:t>Cualquier requisito necesario para la realización del producto, como es el caso de productos especiales.</w:t>
      </w:r>
    </w:p>
    <w:p w:rsidR="00C01CE5" w:rsidRPr="00BF4E3E" w:rsidRDefault="00C01CE5" w:rsidP="002133DF">
      <w:pPr>
        <w:pStyle w:val="Sangra2detindependiente"/>
        <w:numPr>
          <w:ilvl w:val="2"/>
          <w:numId w:val="35"/>
        </w:numPr>
        <w:spacing w:after="0"/>
        <w:ind w:left="1416"/>
        <w:jc w:val="both"/>
        <w:rPr>
          <w:rFonts w:ascii="Arial" w:hAnsi="Arial" w:cs="Arial"/>
          <w:sz w:val="24"/>
          <w:szCs w:val="24"/>
        </w:rPr>
      </w:pPr>
      <w:r w:rsidRPr="00BF4E3E">
        <w:rPr>
          <w:rFonts w:ascii="Arial" w:hAnsi="Arial" w:cs="Arial"/>
          <w:b/>
          <w:bCs/>
          <w:sz w:val="24"/>
          <w:szCs w:val="24"/>
        </w:rPr>
        <w:t>Revisión de los requisitos relacionados con el producto</w:t>
      </w:r>
    </w:p>
    <w:p w:rsidR="00C01CE5" w:rsidRPr="00BF4E3E" w:rsidRDefault="00C01CE5" w:rsidP="00C01CE5">
      <w:pPr>
        <w:pStyle w:val="Sangra2detindependiente"/>
        <w:ind w:left="1416"/>
        <w:jc w:val="both"/>
        <w:rPr>
          <w:rFonts w:ascii="Arial" w:hAnsi="Arial" w:cs="Arial"/>
          <w:sz w:val="24"/>
          <w:szCs w:val="24"/>
        </w:rPr>
      </w:pPr>
      <w:r w:rsidRPr="00BF4E3E">
        <w:rPr>
          <w:rFonts w:ascii="Arial" w:hAnsi="Arial" w:cs="Arial"/>
          <w:sz w:val="24"/>
          <w:szCs w:val="24"/>
        </w:rPr>
        <w:t>Debido al tipo de productos que consorcio Rice ofrece, los contratos que tenemos con nuestros clientes, pueden tener diferentes formas y se pueden presentar de manera diferente, tal como solicitud de productos directamente por parte del cliente</w:t>
      </w:r>
    </w:p>
    <w:p w:rsidR="00C01CE5" w:rsidRPr="00BF4E3E" w:rsidRDefault="00C01CE5" w:rsidP="00C01CE5">
      <w:pPr>
        <w:pStyle w:val="Sangra2detindependiente"/>
        <w:ind w:left="1416"/>
        <w:jc w:val="both"/>
        <w:rPr>
          <w:rFonts w:ascii="Arial" w:hAnsi="Arial" w:cs="Arial"/>
          <w:sz w:val="24"/>
          <w:szCs w:val="24"/>
        </w:rPr>
      </w:pPr>
      <w:r w:rsidRPr="00BF4E3E">
        <w:rPr>
          <w:rFonts w:ascii="Arial" w:hAnsi="Arial" w:cs="Arial"/>
          <w:sz w:val="24"/>
          <w:szCs w:val="24"/>
        </w:rPr>
        <w:t xml:space="preserve">El procedimiento de ventas </w:t>
      </w:r>
      <w:hyperlink r:id="rId23" w:history="1">
        <w:r w:rsidRPr="00BF4E3E">
          <w:rPr>
            <w:rStyle w:val="Hipervnculo"/>
            <w:color w:val="auto"/>
          </w:rPr>
          <w:t>P-MEVE-01</w:t>
        </w:r>
      </w:hyperlink>
      <w:r w:rsidRPr="00BF4E3E">
        <w:rPr>
          <w:rFonts w:ascii="Arial" w:hAnsi="Arial" w:cs="Arial"/>
          <w:sz w:val="24"/>
          <w:szCs w:val="24"/>
        </w:rPr>
        <w:t xml:space="preserve"> establece la manera en como los requisitos relacionados con el producto son revisados antes de que consorcio Rice se comprometa a proporcionar cualquier producto.</w:t>
      </w:r>
    </w:p>
    <w:p w:rsidR="00C01CE5" w:rsidRPr="00BF4E3E" w:rsidRDefault="00C01CE5" w:rsidP="00C01CE5">
      <w:pPr>
        <w:pStyle w:val="Sangra2detindependiente"/>
        <w:ind w:left="1416"/>
        <w:jc w:val="both"/>
        <w:rPr>
          <w:rFonts w:ascii="Arial" w:hAnsi="Arial" w:cs="Arial"/>
          <w:sz w:val="24"/>
          <w:szCs w:val="24"/>
        </w:rPr>
      </w:pPr>
      <w:r w:rsidRPr="00BF4E3E">
        <w:rPr>
          <w:rFonts w:ascii="Arial" w:hAnsi="Arial" w:cs="Arial"/>
          <w:sz w:val="24"/>
          <w:szCs w:val="24"/>
        </w:rPr>
        <w:t>De manera general este procedimiento establece:</w:t>
      </w:r>
    </w:p>
    <w:p w:rsidR="00C01CE5" w:rsidRPr="00BF4E3E" w:rsidRDefault="00C01CE5" w:rsidP="002133DF">
      <w:pPr>
        <w:pStyle w:val="Sangra2detindependiente"/>
        <w:numPr>
          <w:ilvl w:val="0"/>
          <w:numId w:val="37"/>
        </w:numPr>
        <w:spacing w:after="0"/>
        <w:jc w:val="both"/>
        <w:rPr>
          <w:rFonts w:ascii="Arial" w:hAnsi="Arial" w:cs="Arial"/>
          <w:sz w:val="24"/>
          <w:szCs w:val="24"/>
        </w:rPr>
      </w:pPr>
      <w:r w:rsidRPr="00BF4E3E">
        <w:rPr>
          <w:rFonts w:ascii="Arial" w:hAnsi="Arial" w:cs="Arial"/>
          <w:sz w:val="24"/>
          <w:szCs w:val="24"/>
        </w:rPr>
        <w:lastRenderedPageBreak/>
        <w:t>que los requisitos del producto hayan sido adecuadamente definidos</w:t>
      </w:r>
    </w:p>
    <w:p w:rsidR="00C01CE5" w:rsidRPr="00BF4E3E" w:rsidRDefault="00C01CE5" w:rsidP="002133DF">
      <w:pPr>
        <w:pStyle w:val="Sangra2detindependiente"/>
        <w:numPr>
          <w:ilvl w:val="0"/>
          <w:numId w:val="37"/>
        </w:numPr>
        <w:spacing w:after="0"/>
        <w:jc w:val="both"/>
        <w:rPr>
          <w:rFonts w:ascii="Arial" w:hAnsi="Arial" w:cs="Arial"/>
          <w:sz w:val="24"/>
          <w:szCs w:val="24"/>
        </w:rPr>
      </w:pPr>
      <w:r w:rsidRPr="00BF4E3E">
        <w:rPr>
          <w:rFonts w:ascii="Arial" w:hAnsi="Arial" w:cs="Arial"/>
          <w:sz w:val="24"/>
          <w:szCs w:val="24"/>
        </w:rPr>
        <w:t>que cualquier discrepancia entre lo solicitado y lo ofertado haya sido resuelta de común acuerdo.</w:t>
      </w:r>
    </w:p>
    <w:p w:rsidR="00C01CE5" w:rsidRPr="00BF4E3E" w:rsidRDefault="00C01CE5" w:rsidP="002133DF">
      <w:pPr>
        <w:pStyle w:val="Sangra2detindependiente"/>
        <w:numPr>
          <w:ilvl w:val="0"/>
          <w:numId w:val="37"/>
        </w:numPr>
        <w:spacing w:after="0"/>
        <w:jc w:val="both"/>
        <w:rPr>
          <w:rFonts w:ascii="Arial" w:hAnsi="Arial" w:cs="Arial"/>
          <w:sz w:val="24"/>
          <w:szCs w:val="24"/>
        </w:rPr>
      </w:pPr>
      <w:r w:rsidRPr="00BF4E3E">
        <w:rPr>
          <w:rFonts w:ascii="Arial" w:hAnsi="Arial" w:cs="Arial"/>
          <w:sz w:val="24"/>
          <w:szCs w:val="24"/>
        </w:rPr>
        <w:t>El Gerente de Ventas, los Ingenieros de ventas y el Gerente de Ingeniería determinan si los productos solicitados por el cliente pueden ser fabricados de acuerdo a sus requerimientos.</w:t>
      </w:r>
    </w:p>
    <w:p w:rsidR="00C01CE5" w:rsidRPr="00BF4E3E" w:rsidRDefault="00C01CE5" w:rsidP="002133DF">
      <w:pPr>
        <w:pStyle w:val="Lista4"/>
        <w:numPr>
          <w:ilvl w:val="0"/>
          <w:numId w:val="37"/>
        </w:numPr>
        <w:spacing w:line="480" w:lineRule="auto"/>
        <w:jc w:val="both"/>
        <w:rPr>
          <w:rFonts w:ascii="Arial" w:hAnsi="Arial" w:cs="Arial"/>
        </w:rPr>
      </w:pPr>
      <w:r w:rsidRPr="00BF4E3E">
        <w:rPr>
          <w:rFonts w:ascii="Arial" w:hAnsi="Arial" w:cs="Arial"/>
        </w:rPr>
        <w:t>Los errores, contradicciones y ambigüedades que puedan surgir derivado de la revisión de un contrato, son clarificadas con el cliente antes o durante la fabricación de nuestros productos;</w:t>
      </w:r>
    </w:p>
    <w:p w:rsidR="00C01CE5" w:rsidRPr="00BF4E3E" w:rsidRDefault="00C01CE5" w:rsidP="002133DF">
      <w:pPr>
        <w:pStyle w:val="Lista4"/>
        <w:numPr>
          <w:ilvl w:val="0"/>
          <w:numId w:val="37"/>
        </w:numPr>
        <w:tabs>
          <w:tab w:val="left" w:pos="1985"/>
        </w:tabs>
        <w:spacing w:line="480" w:lineRule="auto"/>
        <w:ind w:left="1560" w:hanging="426"/>
        <w:jc w:val="both"/>
        <w:rPr>
          <w:rFonts w:ascii="Arial" w:hAnsi="Arial" w:cs="Arial"/>
        </w:rPr>
      </w:pPr>
      <w:r w:rsidRPr="00BF4E3E">
        <w:rPr>
          <w:rFonts w:ascii="Arial" w:hAnsi="Arial" w:cs="Arial"/>
        </w:rPr>
        <w:t>Cualquier problema que se presente durante la fabricación de los productos sea resuelto favorablemente para ambas partes.</w:t>
      </w:r>
    </w:p>
    <w:p w:rsidR="00C01CE5" w:rsidRPr="00BF4E3E" w:rsidRDefault="00C01CE5" w:rsidP="00C01CE5">
      <w:pPr>
        <w:pStyle w:val="Textoindependiente2"/>
        <w:ind w:left="1776"/>
        <w:jc w:val="both"/>
        <w:rPr>
          <w:rFonts w:ascii="Arial" w:hAnsi="Arial" w:cs="Arial"/>
          <w:sz w:val="24"/>
          <w:szCs w:val="24"/>
        </w:rPr>
      </w:pPr>
      <w:r w:rsidRPr="00BF4E3E">
        <w:rPr>
          <w:rFonts w:ascii="Arial" w:hAnsi="Arial" w:cs="Arial"/>
          <w:sz w:val="24"/>
          <w:szCs w:val="24"/>
        </w:rPr>
        <w:t>Los resultados de la revisión de pedidos, solicitudes o contratos y las acciones tomadas son documentados y mantenidos por el Ingeniero de Ventas o por el Gerente de Ingeniería, según corresponda.</w:t>
      </w:r>
    </w:p>
    <w:p w:rsidR="00BF4E3E" w:rsidRPr="00BF4E3E" w:rsidRDefault="00BF4E3E" w:rsidP="00C01CE5">
      <w:pPr>
        <w:pStyle w:val="Textoindependiente2"/>
        <w:ind w:left="1776"/>
        <w:jc w:val="both"/>
        <w:rPr>
          <w:rFonts w:ascii="Arial" w:hAnsi="Arial" w:cs="Arial"/>
          <w:sz w:val="24"/>
          <w:szCs w:val="24"/>
        </w:rPr>
      </w:pPr>
    </w:p>
    <w:p w:rsidR="00BF4E3E" w:rsidRPr="00BF4E3E" w:rsidRDefault="00BF4E3E" w:rsidP="00C01CE5">
      <w:pPr>
        <w:pStyle w:val="Textoindependiente2"/>
        <w:ind w:left="1776"/>
        <w:jc w:val="both"/>
        <w:rPr>
          <w:rFonts w:ascii="Arial" w:hAnsi="Arial" w:cs="Arial"/>
          <w:sz w:val="24"/>
          <w:szCs w:val="24"/>
        </w:rPr>
      </w:pPr>
    </w:p>
    <w:p w:rsidR="00BF4E3E" w:rsidRPr="00BF4E3E" w:rsidRDefault="00BF4E3E" w:rsidP="00C01CE5">
      <w:pPr>
        <w:pStyle w:val="Textoindependiente2"/>
        <w:ind w:left="1776"/>
        <w:jc w:val="both"/>
        <w:rPr>
          <w:rFonts w:ascii="Arial" w:hAnsi="Arial" w:cs="Arial"/>
          <w:sz w:val="24"/>
          <w:szCs w:val="24"/>
        </w:rPr>
      </w:pPr>
    </w:p>
    <w:p w:rsidR="00BF4E3E" w:rsidRPr="00BF4E3E" w:rsidRDefault="00BF4E3E" w:rsidP="00C01CE5">
      <w:pPr>
        <w:pStyle w:val="Textoindependiente2"/>
        <w:ind w:left="1776"/>
        <w:jc w:val="both"/>
        <w:rPr>
          <w:rFonts w:ascii="Arial" w:hAnsi="Arial" w:cs="Arial"/>
          <w:b/>
          <w:bCs/>
          <w:sz w:val="24"/>
          <w:szCs w:val="24"/>
        </w:rPr>
      </w:pPr>
    </w:p>
    <w:p w:rsidR="00C01CE5" w:rsidRPr="00BF4E3E" w:rsidRDefault="00C01CE5" w:rsidP="00C01CE5">
      <w:pPr>
        <w:pStyle w:val="Lista3"/>
        <w:spacing w:line="480" w:lineRule="auto"/>
        <w:jc w:val="both"/>
        <w:rPr>
          <w:rFonts w:ascii="Arial" w:hAnsi="Arial" w:cs="Arial"/>
        </w:rPr>
      </w:pPr>
      <w:r w:rsidRPr="00BF4E3E">
        <w:rPr>
          <w:rFonts w:ascii="Arial" w:hAnsi="Arial" w:cs="Arial"/>
          <w:b/>
          <w:bCs/>
        </w:rPr>
        <w:lastRenderedPageBreak/>
        <w:t>7.2.3</w:t>
      </w:r>
      <w:r w:rsidRPr="00BF4E3E">
        <w:rPr>
          <w:rFonts w:ascii="Arial" w:hAnsi="Arial" w:cs="Arial"/>
          <w:b/>
          <w:bCs/>
        </w:rPr>
        <w:tab/>
        <w:t>Comunicación con el cliente</w:t>
      </w:r>
    </w:p>
    <w:p w:rsidR="00C01CE5" w:rsidRPr="00BF4E3E" w:rsidRDefault="00C01CE5" w:rsidP="00C01CE5">
      <w:pPr>
        <w:pStyle w:val="Continuarlista3"/>
        <w:spacing w:line="480" w:lineRule="auto"/>
        <w:jc w:val="both"/>
        <w:rPr>
          <w:rFonts w:ascii="Arial" w:hAnsi="Arial" w:cs="Arial"/>
        </w:rPr>
      </w:pPr>
      <w:r w:rsidRPr="00BF4E3E">
        <w:rPr>
          <w:rFonts w:ascii="Arial" w:hAnsi="Arial" w:cs="Arial"/>
        </w:rPr>
        <w:t>En Corporativo Rice, se cuenta con personal y recursos para establecer la comunicación con el cliente para implementar disposiciones relativas 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61"/>
        <w:gridCol w:w="3420"/>
      </w:tblGrid>
      <w:tr w:rsidR="00C01CE5" w:rsidRPr="00BF4E3E" w:rsidTr="004119D9">
        <w:tc>
          <w:tcPr>
            <w:tcW w:w="6061" w:type="dxa"/>
          </w:tcPr>
          <w:p w:rsidR="00C01CE5" w:rsidRPr="00BF4E3E" w:rsidRDefault="00C01CE5" w:rsidP="004119D9">
            <w:pPr>
              <w:pStyle w:val="Lista3"/>
              <w:spacing w:line="480" w:lineRule="auto"/>
              <w:ind w:left="411" w:firstLine="0"/>
              <w:jc w:val="both"/>
              <w:rPr>
                <w:rFonts w:ascii="Arial" w:hAnsi="Arial" w:cs="Arial"/>
              </w:rPr>
            </w:pPr>
            <w:r w:rsidRPr="00BF4E3E">
              <w:rPr>
                <w:rFonts w:ascii="Arial" w:hAnsi="Arial" w:cs="Arial"/>
              </w:rPr>
              <w:t>Concepto</w:t>
            </w:r>
          </w:p>
        </w:tc>
        <w:tc>
          <w:tcPr>
            <w:tcW w:w="3420" w:type="dxa"/>
          </w:tcPr>
          <w:p w:rsidR="00C01CE5" w:rsidRPr="00BF4E3E" w:rsidRDefault="00C01CE5" w:rsidP="004119D9">
            <w:pPr>
              <w:pStyle w:val="Continuarlista3"/>
              <w:spacing w:line="480" w:lineRule="auto"/>
              <w:ind w:left="0"/>
              <w:jc w:val="both"/>
              <w:rPr>
                <w:rFonts w:ascii="Arial" w:hAnsi="Arial" w:cs="Arial"/>
              </w:rPr>
            </w:pPr>
            <w:r w:rsidRPr="00BF4E3E">
              <w:rPr>
                <w:rFonts w:ascii="Arial" w:hAnsi="Arial" w:cs="Arial"/>
              </w:rPr>
              <w:t>Medio de comunicación</w:t>
            </w:r>
          </w:p>
        </w:tc>
      </w:tr>
      <w:tr w:rsidR="00C01CE5" w:rsidRPr="00BF4E3E" w:rsidTr="004119D9">
        <w:tc>
          <w:tcPr>
            <w:tcW w:w="6061" w:type="dxa"/>
          </w:tcPr>
          <w:p w:rsidR="00C01CE5" w:rsidRPr="00BF4E3E" w:rsidRDefault="00C01CE5" w:rsidP="002133DF">
            <w:pPr>
              <w:pStyle w:val="Lista3"/>
              <w:numPr>
                <w:ilvl w:val="0"/>
                <w:numId w:val="38"/>
              </w:numPr>
              <w:tabs>
                <w:tab w:val="clear" w:pos="2484"/>
              </w:tabs>
              <w:spacing w:line="480" w:lineRule="auto"/>
              <w:ind w:left="771"/>
              <w:jc w:val="both"/>
              <w:rPr>
                <w:rFonts w:ascii="Arial" w:hAnsi="Arial" w:cs="Arial"/>
              </w:rPr>
            </w:pPr>
            <w:r w:rsidRPr="00BF4E3E">
              <w:rPr>
                <w:rFonts w:ascii="Arial" w:hAnsi="Arial" w:cs="Arial"/>
              </w:rPr>
              <w:t>la información del producto necesaria para su diseño, fabricación y entrega</w:t>
            </w:r>
          </w:p>
        </w:tc>
        <w:tc>
          <w:tcPr>
            <w:tcW w:w="3420" w:type="dxa"/>
          </w:tcPr>
          <w:p w:rsidR="00C01CE5" w:rsidRPr="00BF4E3E" w:rsidRDefault="00C01CE5" w:rsidP="004119D9">
            <w:pPr>
              <w:pStyle w:val="Continuarlista3"/>
              <w:spacing w:line="480" w:lineRule="auto"/>
              <w:ind w:left="0"/>
              <w:jc w:val="both"/>
              <w:rPr>
                <w:rFonts w:ascii="Arial" w:hAnsi="Arial" w:cs="Arial"/>
                <w:lang w:val="it-IT"/>
              </w:rPr>
            </w:pPr>
            <w:r w:rsidRPr="00BF4E3E">
              <w:rPr>
                <w:rFonts w:ascii="Arial" w:hAnsi="Arial" w:cs="Arial"/>
                <w:lang w:val="it-IT"/>
              </w:rPr>
              <w:t>Teléfono, e-mail, Fax, Visitas</w:t>
            </w:r>
          </w:p>
        </w:tc>
      </w:tr>
      <w:tr w:rsidR="00C01CE5" w:rsidRPr="00BF4E3E" w:rsidTr="004119D9">
        <w:tc>
          <w:tcPr>
            <w:tcW w:w="6061" w:type="dxa"/>
          </w:tcPr>
          <w:p w:rsidR="00C01CE5" w:rsidRPr="00BF4E3E" w:rsidRDefault="00C01CE5" w:rsidP="002133DF">
            <w:pPr>
              <w:pStyle w:val="Lista3"/>
              <w:numPr>
                <w:ilvl w:val="0"/>
                <w:numId w:val="38"/>
              </w:numPr>
              <w:tabs>
                <w:tab w:val="clear" w:pos="2484"/>
              </w:tabs>
              <w:spacing w:line="480" w:lineRule="auto"/>
              <w:ind w:left="771"/>
              <w:jc w:val="both"/>
              <w:rPr>
                <w:rFonts w:ascii="Arial" w:hAnsi="Arial" w:cs="Arial"/>
              </w:rPr>
            </w:pPr>
            <w:r w:rsidRPr="00BF4E3E">
              <w:rPr>
                <w:rFonts w:ascii="Arial" w:hAnsi="Arial" w:cs="Arial"/>
              </w:rPr>
              <w:t>consultas relacionadas con el producto, contratos o pedidos y en su caso a las modificaciones al diseño (cuando así sea aplicable)</w:t>
            </w:r>
          </w:p>
        </w:tc>
        <w:tc>
          <w:tcPr>
            <w:tcW w:w="3420" w:type="dxa"/>
          </w:tcPr>
          <w:p w:rsidR="00C01CE5" w:rsidRPr="00BF4E3E" w:rsidRDefault="00C01CE5" w:rsidP="004119D9">
            <w:pPr>
              <w:pStyle w:val="Continuarlista3"/>
              <w:spacing w:line="480" w:lineRule="auto"/>
              <w:ind w:left="0"/>
              <w:jc w:val="both"/>
              <w:rPr>
                <w:rFonts w:ascii="Arial" w:hAnsi="Arial" w:cs="Arial"/>
              </w:rPr>
            </w:pPr>
            <w:r w:rsidRPr="00BF4E3E">
              <w:rPr>
                <w:rFonts w:ascii="Arial" w:hAnsi="Arial" w:cs="Arial"/>
              </w:rPr>
              <w:t>Teléfono, e-mail, Fax</w:t>
            </w:r>
          </w:p>
        </w:tc>
      </w:tr>
      <w:tr w:rsidR="00C01CE5" w:rsidRPr="00BF4E3E" w:rsidTr="004119D9">
        <w:tc>
          <w:tcPr>
            <w:tcW w:w="6061" w:type="dxa"/>
          </w:tcPr>
          <w:p w:rsidR="00C01CE5" w:rsidRPr="00BF4E3E" w:rsidRDefault="00C01CE5" w:rsidP="002133DF">
            <w:pPr>
              <w:pStyle w:val="Lista3"/>
              <w:numPr>
                <w:ilvl w:val="0"/>
                <w:numId w:val="38"/>
              </w:numPr>
              <w:tabs>
                <w:tab w:val="clear" w:pos="2484"/>
              </w:tabs>
              <w:spacing w:line="480" w:lineRule="auto"/>
              <w:ind w:left="771"/>
              <w:jc w:val="both"/>
              <w:rPr>
                <w:rFonts w:ascii="Arial" w:hAnsi="Arial" w:cs="Arial"/>
              </w:rPr>
            </w:pPr>
            <w:r w:rsidRPr="00BF4E3E">
              <w:rPr>
                <w:rFonts w:ascii="Arial" w:hAnsi="Arial" w:cs="Arial"/>
              </w:rPr>
              <w:t>la retroalimentación del cliente, incluyendo la recepción de quejas o comentarios sobre el cumplimiento con los requisitos.</w:t>
            </w:r>
          </w:p>
        </w:tc>
        <w:tc>
          <w:tcPr>
            <w:tcW w:w="3420" w:type="dxa"/>
          </w:tcPr>
          <w:p w:rsidR="00C01CE5" w:rsidRPr="00BF4E3E" w:rsidRDefault="00C01CE5" w:rsidP="004119D9">
            <w:pPr>
              <w:pStyle w:val="Continuarlista3"/>
              <w:spacing w:line="480" w:lineRule="auto"/>
              <w:ind w:left="0"/>
              <w:jc w:val="both"/>
              <w:rPr>
                <w:rFonts w:ascii="Arial" w:hAnsi="Arial" w:cs="Arial"/>
                <w:lang w:val="it-IT"/>
              </w:rPr>
            </w:pPr>
            <w:r w:rsidRPr="00BF4E3E">
              <w:rPr>
                <w:rFonts w:ascii="Arial" w:hAnsi="Arial" w:cs="Arial"/>
                <w:lang w:val="it-IT"/>
              </w:rPr>
              <w:t>Teléfono, e-mail, Fax, Visitas</w:t>
            </w:r>
          </w:p>
        </w:tc>
      </w:tr>
    </w:tbl>
    <w:p w:rsidR="00C01CE5" w:rsidRDefault="00C01CE5" w:rsidP="00C01CE5">
      <w:pPr>
        <w:spacing w:line="480" w:lineRule="auto"/>
        <w:ind w:left="1080" w:hanging="540"/>
        <w:jc w:val="both"/>
        <w:rPr>
          <w:rFonts w:ascii="Arial" w:hAnsi="Arial" w:cs="Arial"/>
          <w:sz w:val="24"/>
          <w:szCs w:val="24"/>
          <w:lang w:val="it-IT"/>
        </w:rPr>
      </w:pPr>
    </w:p>
    <w:p w:rsidR="00CA2642" w:rsidRDefault="00CA2642" w:rsidP="00C01CE5">
      <w:pPr>
        <w:spacing w:line="480" w:lineRule="auto"/>
        <w:ind w:left="1080" w:hanging="540"/>
        <w:jc w:val="both"/>
        <w:rPr>
          <w:rFonts w:ascii="Arial" w:hAnsi="Arial" w:cs="Arial"/>
          <w:sz w:val="24"/>
          <w:szCs w:val="24"/>
          <w:lang w:val="it-IT"/>
        </w:rPr>
      </w:pPr>
    </w:p>
    <w:p w:rsidR="00CA2642" w:rsidRDefault="00CA2642" w:rsidP="00C01CE5">
      <w:pPr>
        <w:spacing w:line="480" w:lineRule="auto"/>
        <w:ind w:left="1080" w:hanging="540"/>
        <w:jc w:val="both"/>
        <w:rPr>
          <w:rFonts w:ascii="Arial" w:hAnsi="Arial" w:cs="Arial"/>
          <w:sz w:val="24"/>
          <w:szCs w:val="24"/>
          <w:lang w:val="it-IT"/>
        </w:rPr>
      </w:pPr>
    </w:p>
    <w:p w:rsidR="00CA2642" w:rsidRDefault="00CA2642" w:rsidP="00C01CE5">
      <w:pPr>
        <w:spacing w:line="480" w:lineRule="auto"/>
        <w:ind w:left="1080" w:hanging="540"/>
        <w:jc w:val="both"/>
        <w:rPr>
          <w:rFonts w:ascii="Arial" w:hAnsi="Arial" w:cs="Arial"/>
          <w:sz w:val="24"/>
          <w:szCs w:val="24"/>
          <w:lang w:val="it-IT"/>
        </w:rPr>
      </w:pPr>
    </w:p>
    <w:p w:rsidR="00CA2642" w:rsidRDefault="00CA2642" w:rsidP="00C01CE5">
      <w:pPr>
        <w:spacing w:line="480" w:lineRule="auto"/>
        <w:ind w:left="1080" w:hanging="540"/>
        <w:jc w:val="both"/>
        <w:rPr>
          <w:rFonts w:ascii="Arial" w:hAnsi="Arial" w:cs="Arial"/>
          <w:sz w:val="24"/>
          <w:szCs w:val="24"/>
          <w:lang w:val="it-IT"/>
        </w:rPr>
      </w:pPr>
    </w:p>
    <w:p w:rsidR="00CA2642" w:rsidRPr="00BF4E3E" w:rsidRDefault="00CA2642" w:rsidP="00C01CE5">
      <w:pPr>
        <w:spacing w:line="480" w:lineRule="auto"/>
        <w:ind w:left="1080" w:hanging="540"/>
        <w:jc w:val="both"/>
        <w:rPr>
          <w:rFonts w:ascii="Arial" w:hAnsi="Arial" w:cs="Arial"/>
          <w:sz w:val="24"/>
          <w:szCs w:val="24"/>
          <w:lang w:val="it-IT"/>
        </w:rPr>
      </w:pPr>
    </w:p>
    <w:p w:rsidR="00C01CE5" w:rsidRPr="00BF4E3E" w:rsidRDefault="00C01CE5" w:rsidP="002133DF">
      <w:pPr>
        <w:pStyle w:val="Lista2"/>
        <w:numPr>
          <w:ilvl w:val="1"/>
          <w:numId w:val="15"/>
        </w:numPr>
        <w:tabs>
          <w:tab w:val="clear" w:pos="1413"/>
        </w:tabs>
        <w:spacing w:line="480" w:lineRule="auto"/>
        <w:ind w:left="708" w:hanging="540"/>
        <w:jc w:val="both"/>
        <w:rPr>
          <w:rFonts w:ascii="Arial" w:hAnsi="Arial" w:cs="Arial"/>
        </w:rPr>
      </w:pPr>
      <w:r w:rsidRPr="00BF4E3E">
        <w:rPr>
          <w:rFonts w:ascii="Arial" w:hAnsi="Arial" w:cs="Arial"/>
          <w:b/>
          <w:bCs/>
        </w:rPr>
        <w:lastRenderedPageBreak/>
        <w:t>DISEÑO Y DESARROLLO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Actualmente, nuestro sistema de gestión de la calidad esta implementado para el diseño y fabricación de equipos de propulsión, y solo algunos productos metalmecánicos son fabricados de acuerdo a los requerimientos de los clientes, sin que deba existir un diseño para dicho producto.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El diseño de toberas y hélice es realizado de acuerdo a los requerimientos de nuestros clientes, y puede realizarse un diseño individual o en conjunto (sistema de propulsión Hélice - Tobera).</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Cuando se solicita un sistema, la tobera es diseñada de manera conjunta para asegurar que los requisitos establecidos son cumplidos.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Debido a que las características de las toberas son diferentes para cada tipo de embarcación, el diseño de estos es totalmente único. Contamos con una base de diseños ya establecidos en los que la variación de las dimensiones de estos diseños permite obtener resultados satisfactorios.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Las etapas por las que pasan nuestros diseños, nos permiten asegurar que los requisitos establecidos por el cliente son cumplidos. De esta manera el Procedimiento </w:t>
      </w:r>
      <w:hyperlink r:id="rId24" w:history="1">
        <w:r w:rsidRPr="00BF4E3E">
          <w:rPr>
            <w:rStyle w:val="Hipervnculo"/>
            <w:color w:val="auto"/>
          </w:rPr>
          <w:t>P-MEVE-03</w:t>
        </w:r>
      </w:hyperlink>
      <w:r w:rsidRPr="00BF4E3E">
        <w:rPr>
          <w:rFonts w:ascii="Arial" w:hAnsi="Arial" w:cs="Arial"/>
        </w:rPr>
        <w:t xml:space="preserve"> Control del diseño de toberas, establece la manera en como los diseños son controlados desde los datos de entrada del diseño, los resultados del diseño, como se realiza </w:t>
      </w:r>
      <w:r w:rsidRPr="00BF4E3E">
        <w:rPr>
          <w:rFonts w:ascii="Arial" w:hAnsi="Arial" w:cs="Arial"/>
        </w:rPr>
        <w:lastRenderedPageBreak/>
        <w:t>la revisión del diseño durante las diferentes etapas por las que pasa el producto, la verificación del diseño la cual se realiza en las etapas de producción, la  validación del diseño y los posibles cambios que se pueden tener.</w:t>
      </w:r>
    </w:p>
    <w:p w:rsidR="00BF4E3E" w:rsidRPr="00BF4E3E" w:rsidRDefault="00BF4E3E" w:rsidP="00C01CE5">
      <w:pPr>
        <w:pStyle w:val="Continuarlista2"/>
        <w:spacing w:line="480" w:lineRule="auto"/>
        <w:ind w:left="1080"/>
        <w:jc w:val="both"/>
        <w:rPr>
          <w:rFonts w:ascii="Arial" w:hAnsi="Arial" w:cs="Arial"/>
        </w:rPr>
      </w:pPr>
    </w:p>
    <w:p w:rsidR="00BF4E3E" w:rsidRPr="00BF4E3E" w:rsidRDefault="00BF4E3E" w:rsidP="00C01CE5">
      <w:pPr>
        <w:pStyle w:val="Continuarlista2"/>
        <w:spacing w:line="480" w:lineRule="auto"/>
        <w:ind w:left="1080"/>
        <w:jc w:val="both"/>
        <w:rPr>
          <w:rFonts w:ascii="Arial" w:hAnsi="Arial" w:cs="Arial"/>
        </w:rPr>
      </w:pPr>
    </w:p>
    <w:p w:rsidR="00C01CE5" w:rsidRPr="00BF4E3E" w:rsidRDefault="00C01CE5" w:rsidP="002133DF">
      <w:pPr>
        <w:numPr>
          <w:ilvl w:val="1"/>
          <w:numId w:val="17"/>
        </w:numPr>
        <w:tabs>
          <w:tab w:val="clear" w:pos="1413"/>
        </w:tabs>
        <w:spacing w:after="0" w:line="480" w:lineRule="auto"/>
        <w:ind w:left="1080" w:hanging="540"/>
        <w:jc w:val="both"/>
        <w:rPr>
          <w:rFonts w:ascii="Arial" w:hAnsi="Arial" w:cs="Arial"/>
          <w:b/>
          <w:bCs/>
          <w:sz w:val="24"/>
          <w:szCs w:val="24"/>
        </w:rPr>
      </w:pPr>
      <w:r w:rsidRPr="00BF4E3E">
        <w:rPr>
          <w:rFonts w:ascii="Arial" w:hAnsi="Arial" w:cs="Arial"/>
          <w:b/>
          <w:bCs/>
          <w:sz w:val="24"/>
          <w:szCs w:val="24"/>
        </w:rPr>
        <w:t xml:space="preserve">     COMPRAS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Las actividades relacionadas a las compras de productos, materiales o contratación de servicios son controladas para garantizar que estos no afectarán a la calidad de nuestros productos.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 xml:space="preserve">La adquisición de los materiales, materia prima, equipo o maquinaria que afecta directamente a la calidad de nuestros productos se realiza con aquellos proveedores que han sido evaluados y aprobados y que cumplen con nuestros requisitos, y de acuerdo al procedimiento </w:t>
      </w:r>
      <w:hyperlink r:id="rId25" w:history="1">
        <w:r w:rsidRPr="00BF4E3E">
          <w:rPr>
            <w:rStyle w:val="Hipervnculo"/>
            <w:color w:val="auto"/>
          </w:rPr>
          <w:t>P-MECO-02</w:t>
        </w:r>
      </w:hyperlink>
      <w:r w:rsidRPr="00BF4E3E">
        <w:rPr>
          <w:rFonts w:ascii="Arial" w:hAnsi="Arial" w:cs="Arial"/>
          <w:sz w:val="24"/>
          <w:szCs w:val="24"/>
        </w:rPr>
        <w:t xml:space="preserve"> Procedimiento de evaluación de proveedores </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El Jefe de compras, junto con el Gerente de producción, determina los lineamientos para  seleccionar y evaluar a los proveedores, los cuales son seleccionados en base a su habilidad para cumplir los requerimientos especificados, incluyendo requerimientos del Sistema de Gestión de la Calidad.</w:t>
      </w:r>
    </w:p>
    <w:p w:rsidR="00C01CE5" w:rsidRPr="00BF4E3E" w:rsidRDefault="00C01CE5" w:rsidP="00C01CE5">
      <w:pPr>
        <w:pStyle w:val="Textoindependiente3"/>
        <w:spacing w:line="480" w:lineRule="auto"/>
        <w:ind w:left="1080"/>
        <w:jc w:val="both"/>
        <w:rPr>
          <w:rFonts w:ascii="Arial" w:hAnsi="Arial" w:cs="Arial"/>
          <w:sz w:val="24"/>
          <w:szCs w:val="24"/>
          <w:lang w:val="es-ES_tradnl"/>
        </w:rPr>
      </w:pPr>
      <w:r w:rsidRPr="00BF4E3E">
        <w:rPr>
          <w:rFonts w:ascii="Arial" w:hAnsi="Arial" w:cs="Arial"/>
          <w:i/>
          <w:iCs/>
          <w:sz w:val="24"/>
          <w:szCs w:val="24"/>
        </w:rPr>
        <w:lastRenderedPageBreak/>
        <w:t xml:space="preserve">Para la realización de las compras, se sigue lo establecido en el procedimiento general de compras </w:t>
      </w:r>
      <w:hyperlink r:id="rId26" w:history="1">
        <w:r w:rsidRPr="00BF4E3E">
          <w:rPr>
            <w:rStyle w:val="Hipervnculo"/>
            <w:i/>
            <w:iCs/>
            <w:color w:val="auto"/>
          </w:rPr>
          <w:t>P-MECO-01</w:t>
        </w:r>
      </w:hyperlink>
    </w:p>
    <w:p w:rsidR="00C01CE5" w:rsidRPr="00BF4E3E" w:rsidRDefault="00C01CE5" w:rsidP="00C01CE5">
      <w:pPr>
        <w:pStyle w:val="Textoindependiente2"/>
        <w:ind w:left="1080"/>
        <w:jc w:val="both"/>
        <w:rPr>
          <w:rFonts w:ascii="Arial" w:hAnsi="Arial" w:cs="Arial"/>
          <w:sz w:val="24"/>
          <w:szCs w:val="24"/>
        </w:rPr>
      </w:pPr>
      <w:r w:rsidRPr="00BF4E3E">
        <w:rPr>
          <w:rFonts w:ascii="Arial" w:hAnsi="Arial" w:cs="Arial"/>
          <w:sz w:val="24"/>
          <w:szCs w:val="24"/>
        </w:rPr>
        <w:t xml:space="preserve">El tipo y el grado de control ejercido sobre los proveedores dependen de varios factores tales como el Crédito, Tiempo de entrega, así como también cualquier daño aparentemente visible que pueda presentar el producto solicitado. </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Se cuenta con una lista de proveedores confiables, la cual es mantenida por el Jefe de Compras.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Los documentos de compras describen el producto o servicio que está siendo solicitado y hacen referencia (cuando así aplica) a la documentación técnica como dibujos, especificaciones o cualquier otro requerimiento necesario.</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Cuando así aplica, se proporciona al proveedor la información suficiente que describe el material o producto solicitado.</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Se lleva a cabo la revisión y aprobación de los documentos de compras antes de ser liberados para asegurar que los trámites hechos son los adecuados.</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La verificación del producto puede ser realizada en su recepción y/o se hace en las instalaciones de los proveedores (según aplique).</w:t>
      </w:r>
    </w:p>
    <w:p w:rsidR="00BF4E3E"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lastRenderedPageBreak/>
        <w:t>El grado de verificación se basa en el tipo de producto o servicio siguiendo lo establecido en el procedimiento de Evaluación de Proveedores P-MECO-02 y/o el procedimiento de Inspección y Pruebas P-SAC-10.</w:t>
      </w:r>
    </w:p>
    <w:p w:rsidR="00C01CE5" w:rsidRPr="00BF4E3E" w:rsidRDefault="00C01CE5" w:rsidP="002133DF">
      <w:pPr>
        <w:pStyle w:val="Sangradetextonormal"/>
        <w:numPr>
          <w:ilvl w:val="1"/>
          <w:numId w:val="45"/>
        </w:numPr>
        <w:tabs>
          <w:tab w:val="clear" w:pos="1410"/>
        </w:tabs>
        <w:spacing w:after="0" w:line="480" w:lineRule="auto"/>
        <w:ind w:left="705" w:hanging="540"/>
        <w:jc w:val="both"/>
        <w:rPr>
          <w:rFonts w:ascii="Arial" w:hAnsi="Arial" w:cs="Arial"/>
          <w:sz w:val="24"/>
          <w:szCs w:val="24"/>
        </w:rPr>
      </w:pPr>
      <w:r w:rsidRPr="00BF4E3E">
        <w:rPr>
          <w:rFonts w:ascii="Arial" w:hAnsi="Arial" w:cs="Arial"/>
          <w:b/>
          <w:bCs/>
          <w:sz w:val="24"/>
          <w:szCs w:val="24"/>
        </w:rPr>
        <w:t>PRODUCCIÓN Y PRESTACIÓN DEL SERVICIO</w:t>
      </w:r>
    </w:p>
    <w:p w:rsidR="00C01CE5" w:rsidRPr="00BF4E3E" w:rsidRDefault="00C01CE5" w:rsidP="00C01CE5">
      <w:pPr>
        <w:pStyle w:val="Lista2"/>
        <w:spacing w:line="480" w:lineRule="auto"/>
        <w:ind w:left="1080" w:hanging="540"/>
        <w:jc w:val="both"/>
        <w:rPr>
          <w:rFonts w:ascii="Arial" w:hAnsi="Arial" w:cs="Arial"/>
        </w:rPr>
      </w:pPr>
      <w:r w:rsidRPr="00BF4E3E">
        <w:rPr>
          <w:rFonts w:ascii="Arial" w:hAnsi="Arial" w:cs="Arial"/>
          <w:b/>
          <w:bCs/>
        </w:rPr>
        <w:t>7.5.1</w:t>
      </w:r>
      <w:r w:rsidRPr="00BF4E3E">
        <w:rPr>
          <w:rFonts w:ascii="Arial" w:hAnsi="Arial" w:cs="Arial"/>
          <w:b/>
          <w:bCs/>
        </w:rPr>
        <w:tab/>
        <w:t>Control de la producción y de la prestación del servicio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La planificación para la fabricación de toberas y productos metalmecánicos está establecida por el cronograma de producción, el cual establece la secuencia de fabricación y las áreas que están involucradas.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El control de la producción se lleva a cabo de acuerdo a lo establecido en el procedimiento de control de los procesos </w:t>
      </w:r>
      <w:hyperlink r:id="rId27" w:history="1">
        <w:r w:rsidRPr="00BF4E3E">
          <w:rPr>
            <w:rStyle w:val="Hipervnculo"/>
            <w:color w:val="auto"/>
          </w:rPr>
          <w:t>P-SAC-09</w:t>
        </w:r>
      </w:hyperlink>
      <w:r w:rsidRPr="00BF4E3E">
        <w:rPr>
          <w:rFonts w:ascii="Arial" w:hAnsi="Arial" w:cs="Arial"/>
        </w:rPr>
        <w:t xml:space="preserve"> y en los procedimientos aplicables a cada área de trabajo, los cuales establecen según corresponda:</w:t>
      </w:r>
    </w:p>
    <w:p w:rsidR="00C01CE5" w:rsidRPr="00BF4E3E" w:rsidRDefault="00C01CE5" w:rsidP="002133DF">
      <w:pPr>
        <w:pStyle w:val="Lista3"/>
        <w:numPr>
          <w:ilvl w:val="0"/>
          <w:numId w:val="39"/>
        </w:numPr>
        <w:tabs>
          <w:tab w:val="clear" w:pos="1806"/>
        </w:tabs>
        <w:spacing w:line="480" w:lineRule="auto"/>
        <w:ind w:left="1440"/>
        <w:jc w:val="both"/>
        <w:rPr>
          <w:rFonts w:ascii="Arial" w:hAnsi="Arial" w:cs="Arial"/>
        </w:rPr>
      </w:pPr>
      <w:r w:rsidRPr="00BF4E3E">
        <w:rPr>
          <w:rFonts w:ascii="Arial" w:hAnsi="Arial" w:cs="Arial"/>
        </w:rPr>
        <w:t>La información o documentación que describe las características del producto</w:t>
      </w:r>
    </w:p>
    <w:p w:rsidR="00C01CE5" w:rsidRPr="00BF4E3E" w:rsidRDefault="00C01CE5" w:rsidP="002133DF">
      <w:pPr>
        <w:pStyle w:val="Lista3"/>
        <w:numPr>
          <w:ilvl w:val="0"/>
          <w:numId w:val="39"/>
        </w:numPr>
        <w:tabs>
          <w:tab w:val="clear" w:pos="1806"/>
        </w:tabs>
        <w:spacing w:line="480" w:lineRule="auto"/>
        <w:ind w:left="1440"/>
        <w:jc w:val="both"/>
        <w:rPr>
          <w:rFonts w:ascii="Arial" w:hAnsi="Arial" w:cs="Arial"/>
        </w:rPr>
      </w:pPr>
      <w:r w:rsidRPr="00BF4E3E">
        <w:rPr>
          <w:rFonts w:ascii="Arial" w:hAnsi="Arial" w:cs="Arial"/>
        </w:rPr>
        <w:t>Las instrucciones de trabajo, en caso de aplicar.</w:t>
      </w:r>
    </w:p>
    <w:p w:rsidR="00C01CE5" w:rsidRPr="00BF4E3E" w:rsidRDefault="00C01CE5" w:rsidP="002133DF">
      <w:pPr>
        <w:pStyle w:val="Lista3"/>
        <w:numPr>
          <w:ilvl w:val="0"/>
          <w:numId w:val="39"/>
        </w:numPr>
        <w:tabs>
          <w:tab w:val="clear" w:pos="1806"/>
        </w:tabs>
        <w:spacing w:line="480" w:lineRule="auto"/>
        <w:ind w:left="1440"/>
        <w:jc w:val="both"/>
        <w:rPr>
          <w:rFonts w:ascii="Arial" w:hAnsi="Arial" w:cs="Arial"/>
        </w:rPr>
      </w:pPr>
      <w:r w:rsidRPr="00BF4E3E">
        <w:rPr>
          <w:rFonts w:ascii="Arial" w:hAnsi="Arial" w:cs="Arial"/>
        </w:rPr>
        <w:t>La infraestructura y herramientas necesarias para la realización del producto</w:t>
      </w:r>
    </w:p>
    <w:p w:rsidR="00BF4E3E" w:rsidRPr="00CA2642" w:rsidRDefault="00C01CE5" w:rsidP="00BF4E3E">
      <w:pPr>
        <w:pStyle w:val="Lista3"/>
        <w:numPr>
          <w:ilvl w:val="0"/>
          <w:numId w:val="39"/>
        </w:numPr>
        <w:tabs>
          <w:tab w:val="clear" w:pos="1806"/>
        </w:tabs>
        <w:spacing w:line="480" w:lineRule="auto"/>
        <w:ind w:left="1080" w:hanging="540"/>
        <w:jc w:val="both"/>
        <w:rPr>
          <w:rFonts w:ascii="Arial" w:hAnsi="Arial" w:cs="Arial"/>
        </w:rPr>
      </w:pPr>
      <w:r w:rsidRPr="00CA2642">
        <w:rPr>
          <w:rFonts w:ascii="Arial" w:hAnsi="Arial" w:cs="Arial"/>
        </w:rPr>
        <w:lastRenderedPageBreak/>
        <w:t xml:space="preserve">El uso de dispositivos de medición o prueba, así como los criterios de aceptación </w:t>
      </w:r>
      <w:hyperlink r:id="rId28" w:history="1">
        <w:r w:rsidRPr="00CA2642">
          <w:rPr>
            <w:rStyle w:val="Hipervnculo"/>
            <w:color w:val="auto"/>
          </w:rPr>
          <w:t>(P-SAC-10)</w:t>
        </w:r>
      </w:hyperlink>
      <w:r w:rsidRPr="00CA2642">
        <w:rPr>
          <w:rFonts w:ascii="Arial" w:hAnsi="Arial" w:cs="Arial"/>
        </w:rPr>
        <w:t xml:space="preserve"> La liberación o entrega del producto a través de los trámites administrativos, según lo establecido en el procedimiento General de Embarque P-MEEM-01.</w:t>
      </w:r>
    </w:p>
    <w:p w:rsidR="00BF4E3E" w:rsidRPr="00BF4E3E" w:rsidRDefault="00BF4E3E" w:rsidP="00BF4E3E">
      <w:pPr>
        <w:pStyle w:val="Lista3"/>
        <w:spacing w:line="480" w:lineRule="auto"/>
        <w:jc w:val="both"/>
        <w:rPr>
          <w:rFonts w:ascii="Arial" w:hAnsi="Arial" w:cs="Arial"/>
          <w:b/>
          <w:bCs/>
        </w:rPr>
      </w:pPr>
    </w:p>
    <w:p w:rsidR="00C01CE5" w:rsidRPr="00BF4E3E" w:rsidRDefault="00C01CE5" w:rsidP="00C01CE5">
      <w:pPr>
        <w:pStyle w:val="Lista2"/>
        <w:spacing w:line="480" w:lineRule="auto"/>
        <w:ind w:left="1080" w:hanging="540"/>
        <w:jc w:val="both"/>
        <w:rPr>
          <w:rFonts w:ascii="Arial" w:hAnsi="Arial" w:cs="Arial"/>
        </w:rPr>
      </w:pPr>
      <w:r w:rsidRPr="00BF4E3E">
        <w:rPr>
          <w:rFonts w:ascii="Arial" w:hAnsi="Arial" w:cs="Arial"/>
          <w:b/>
          <w:bCs/>
        </w:rPr>
        <w:t>7.5.2</w:t>
      </w:r>
      <w:r w:rsidRPr="00BF4E3E">
        <w:rPr>
          <w:rFonts w:ascii="Arial" w:hAnsi="Arial" w:cs="Arial"/>
          <w:b/>
          <w:bCs/>
        </w:rPr>
        <w:tab/>
        <w:t>Validación de los procesos de la producción y de la prestación del servicio.</w:t>
      </w:r>
      <w:r w:rsidRPr="00BF4E3E">
        <w:rPr>
          <w:rFonts w:ascii="Arial" w:hAnsi="Arial" w:cs="Arial"/>
        </w:rPr>
        <w:tab/>
      </w:r>
      <w:r w:rsidRPr="00BF4E3E">
        <w:rPr>
          <w:rFonts w:ascii="Arial" w:hAnsi="Arial" w:cs="Arial"/>
        </w:rPr>
        <w:tab/>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Debido a las características de nuestros productos, estos solo pueden ser validados en su funcionamiento solo al ser instalados o puestos en servicio, por lo cual estos son monitoreados, inspeccionados y probados durante las diferentes etapas de producción.</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En este caso la validación de los procesos se lleva a cabo mediante el cumplimiento con los requisitos establecidos y verificados de acuerdo a lo establecido en el procedimiento de inspección y prueba </w:t>
      </w:r>
      <w:hyperlink r:id="rId29" w:history="1">
        <w:r w:rsidRPr="00BF4E3E">
          <w:rPr>
            <w:rStyle w:val="Hipervnculo"/>
            <w:color w:val="auto"/>
          </w:rPr>
          <w:t>P-SAC-10</w:t>
        </w:r>
      </w:hyperlink>
      <w:r w:rsidRPr="00BF4E3E">
        <w:rPr>
          <w:rFonts w:ascii="Arial" w:hAnsi="Arial" w:cs="Arial"/>
        </w:rPr>
        <w:t xml:space="preserve"> y las instrucciones de trabajo de control de calidad I-MECC</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Nota: El único proceso que será considerado para validación es el Proceso de Soldadura ya que en este proceso se establecen características de calidad que no pueden ser verificadas, esta validación se efectuará en el Proceso de Esmerilado. Todos los demás procesos serán verificados.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lastRenderedPageBreak/>
        <w:t>La aprobación de equipos se realiza a través de los resultados positivos en su utilización y funcionamiento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La evaluación de la competencia del personal incluyendo su calificación se realiza a través del cumplimiento con los perfiles de puesto y considerando los resultados obtenidos en los procesos correspondientes.</w:t>
      </w:r>
    </w:p>
    <w:p w:rsidR="00C01CE5" w:rsidRPr="00BF4E3E" w:rsidRDefault="00C01CE5" w:rsidP="00C01CE5">
      <w:pPr>
        <w:pStyle w:val="Continuarlista2"/>
        <w:spacing w:line="480" w:lineRule="auto"/>
        <w:ind w:left="1080"/>
        <w:jc w:val="both"/>
        <w:rPr>
          <w:rFonts w:ascii="Arial" w:hAnsi="Arial" w:cs="Arial"/>
          <w:b/>
          <w:bCs/>
        </w:rPr>
      </w:pPr>
      <w:r w:rsidRPr="00BF4E3E">
        <w:rPr>
          <w:rFonts w:ascii="Arial" w:hAnsi="Arial" w:cs="Arial"/>
        </w:rPr>
        <w:t>Cuando existe algún problema o discrepancia en la realización o control de estas actividades, se procede de acuerdo a lo establecido en los procedimientos aplicables de control de producto no conforme y/o acciones correctivas y preventivas, según corresponda, y se establecen las acciones para re-validar los procesos.</w:t>
      </w:r>
    </w:p>
    <w:p w:rsidR="00C01CE5" w:rsidRPr="00BF4E3E" w:rsidRDefault="00C01CE5" w:rsidP="00C01CE5">
      <w:pPr>
        <w:pStyle w:val="Sangradetextonormal"/>
        <w:tabs>
          <w:tab w:val="left" w:pos="540"/>
          <w:tab w:val="left" w:pos="1260"/>
        </w:tabs>
        <w:spacing w:line="480" w:lineRule="auto"/>
        <w:ind w:left="900" w:hanging="360"/>
        <w:jc w:val="both"/>
        <w:rPr>
          <w:rFonts w:ascii="Arial" w:hAnsi="Arial" w:cs="Arial"/>
          <w:b/>
          <w:bCs/>
          <w:sz w:val="24"/>
          <w:szCs w:val="24"/>
        </w:rPr>
      </w:pPr>
      <w:r w:rsidRPr="00BF4E3E">
        <w:rPr>
          <w:rFonts w:ascii="Arial" w:hAnsi="Arial" w:cs="Arial"/>
          <w:b/>
          <w:bCs/>
          <w:sz w:val="24"/>
          <w:szCs w:val="24"/>
        </w:rPr>
        <w:t>7.5.3</w:t>
      </w:r>
      <w:r w:rsidRPr="00BF4E3E">
        <w:rPr>
          <w:rFonts w:ascii="Arial" w:hAnsi="Arial" w:cs="Arial"/>
          <w:b/>
          <w:bCs/>
          <w:sz w:val="24"/>
          <w:szCs w:val="24"/>
        </w:rPr>
        <w:tab/>
        <w:t>Identificación y Trazabilidad</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La Identificación y trazabilidad establecida en Corporativo Rice, se aplica para todos nuestros productos.</w:t>
      </w:r>
    </w:p>
    <w:p w:rsidR="00C01CE5" w:rsidRPr="00BF4E3E" w:rsidRDefault="00C01CE5" w:rsidP="00C01CE5">
      <w:pPr>
        <w:pStyle w:val="Textoindependiente"/>
        <w:spacing w:line="480" w:lineRule="auto"/>
        <w:ind w:left="1080"/>
      </w:pPr>
      <w:r w:rsidRPr="00BF4E3E">
        <w:t xml:space="preserve">Los procedimientos </w:t>
      </w:r>
      <w:hyperlink r:id="rId30" w:history="1">
        <w:r w:rsidRPr="00BF4E3E">
          <w:rPr>
            <w:rStyle w:val="Hipervnculo"/>
            <w:color w:val="auto"/>
          </w:rPr>
          <w:t>P-SAC-08</w:t>
        </w:r>
      </w:hyperlink>
      <w:r w:rsidRPr="00BF4E3E">
        <w:t xml:space="preserve"> procedimiento de Identificación y Rastreabilidad y </w:t>
      </w:r>
      <w:hyperlink r:id="rId31" w:history="1">
        <w:r w:rsidRPr="00BF4E3E">
          <w:rPr>
            <w:rStyle w:val="Hipervnculo"/>
            <w:color w:val="auto"/>
          </w:rPr>
          <w:t>P-MEEM-01</w:t>
        </w:r>
      </w:hyperlink>
      <w:r w:rsidRPr="00BF4E3E">
        <w:t xml:space="preserve"> procedimiento General de Embarque, establecen la manera en cómo se realiza la identificación de las hélices, toberas y productos metalmecánicos, así como la manera en como nuestros productos pueden ser rastreables desde la materia prima y hasta que el producto es enviado al cliente.</w:t>
      </w:r>
    </w:p>
    <w:p w:rsidR="00C01CE5" w:rsidRPr="00BF4E3E" w:rsidRDefault="00C01CE5" w:rsidP="00C01CE5">
      <w:pPr>
        <w:pStyle w:val="Sangra2detindependiente1"/>
        <w:spacing w:line="480" w:lineRule="auto"/>
        <w:ind w:left="1080" w:firstLine="0"/>
        <w:jc w:val="both"/>
        <w:rPr>
          <w:rFonts w:ascii="Arial" w:hAnsi="Arial" w:cs="Arial"/>
          <w:sz w:val="24"/>
          <w:szCs w:val="24"/>
        </w:rPr>
      </w:pPr>
      <w:r w:rsidRPr="00BF4E3E">
        <w:rPr>
          <w:rFonts w:ascii="Arial" w:hAnsi="Arial" w:cs="Arial"/>
          <w:sz w:val="24"/>
          <w:szCs w:val="24"/>
        </w:rPr>
        <w:lastRenderedPageBreak/>
        <w:t>Cuando la Identificación y Rastreabilidad es un requisito establecido por algún cliente, se siguen los lineamientos proporcionados por el cliente.</w:t>
      </w:r>
    </w:p>
    <w:p w:rsidR="00C01CE5" w:rsidRPr="00BF4E3E" w:rsidRDefault="00C01CE5" w:rsidP="00C01CE5">
      <w:pPr>
        <w:pStyle w:val="Sangra2detindependiente1"/>
        <w:spacing w:line="480" w:lineRule="auto"/>
        <w:ind w:left="1080" w:firstLine="0"/>
        <w:jc w:val="both"/>
        <w:rPr>
          <w:rFonts w:ascii="Arial" w:hAnsi="Arial" w:cs="Arial"/>
          <w:sz w:val="24"/>
          <w:szCs w:val="24"/>
        </w:rPr>
      </w:pPr>
      <w:r w:rsidRPr="00BF4E3E">
        <w:rPr>
          <w:rFonts w:ascii="Arial" w:hAnsi="Arial" w:cs="Arial"/>
          <w:sz w:val="24"/>
          <w:szCs w:val="24"/>
        </w:rPr>
        <w:t xml:space="preserve">La identificación del estado del producto respecto a los requisitos establecidos, se realiza de acuerdo a los establecido en el procedimiento </w:t>
      </w:r>
      <w:hyperlink r:id="rId32" w:history="1">
        <w:r w:rsidRPr="00BF4E3E">
          <w:rPr>
            <w:rStyle w:val="Hipervnculo"/>
            <w:color w:val="auto"/>
          </w:rPr>
          <w:t>P-SAC-12</w:t>
        </w:r>
      </w:hyperlink>
      <w:r w:rsidRPr="00BF4E3E">
        <w:rPr>
          <w:rFonts w:ascii="Arial" w:hAnsi="Arial" w:cs="Arial"/>
          <w:sz w:val="24"/>
          <w:szCs w:val="24"/>
        </w:rPr>
        <w:t>, el cual establece como se identifica el estado del producto en las diferentes etapas de producción.</w:t>
      </w:r>
    </w:p>
    <w:p w:rsidR="00BF4E3E" w:rsidRPr="00BF4E3E" w:rsidRDefault="00BF4E3E" w:rsidP="00C01CE5">
      <w:pPr>
        <w:pStyle w:val="Sangra2detindependiente1"/>
        <w:spacing w:line="480" w:lineRule="auto"/>
        <w:ind w:left="1080" w:firstLine="0"/>
        <w:jc w:val="both"/>
        <w:rPr>
          <w:rFonts w:ascii="Arial" w:hAnsi="Arial" w:cs="Arial"/>
          <w:sz w:val="24"/>
          <w:szCs w:val="24"/>
        </w:rPr>
      </w:pPr>
    </w:p>
    <w:p w:rsidR="00C01CE5" w:rsidRPr="00BF4E3E" w:rsidRDefault="00C01CE5" w:rsidP="002133DF">
      <w:pPr>
        <w:pStyle w:val="Lista2"/>
        <w:numPr>
          <w:ilvl w:val="2"/>
          <w:numId w:val="40"/>
        </w:numPr>
        <w:tabs>
          <w:tab w:val="clear" w:pos="2130"/>
        </w:tabs>
        <w:spacing w:line="480" w:lineRule="auto"/>
        <w:ind w:left="720" w:hanging="540"/>
        <w:jc w:val="both"/>
        <w:rPr>
          <w:rFonts w:ascii="Arial" w:hAnsi="Arial" w:cs="Arial"/>
        </w:rPr>
      </w:pPr>
      <w:r w:rsidRPr="00BF4E3E">
        <w:rPr>
          <w:rFonts w:ascii="Arial" w:hAnsi="Arial" w:cs="Arial"/>
          <w:b/>
          <w:bCs/>
        </w:rPr>
        <w:t>Propiedad del cliente</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Los productos fabricados en Corporativo Rice, son generalmente realizados con materiales o productos propiedad de la organización. En el caso de que algún cliente suministre algún producto, información documentada o planos, tal como lo establece el procedimiento para el control de documentos P-SAC-05 en el punto 6.2.4.1 ya que es controlado de acuerdo a lo establecido en el sistema de gestión de la calidad.</w:t>
      </w:r>
    </w:p>
    <w:p w:rsidR="00C01CE5" w:rsidRPr="00BF4E3E" w:rsidRDefault="00C01CE5" w:rsidP="00C01CE5">
      <w:pPr>
        <w:pStyle w:val="Continuarlista2"/>
        <w:spacing w:line="480" w:lineRule="auto"/>
        <w:ind w:left="1080"/>
        <w:jc w:val="both"/>
        <w:rPr>
          <w:rFonts w:ascii="Arial" w:hAnsi="Arial" w:cs="Arial"/>
          <w:b/>
          <w:bCs/>
        </w:rPr>
      </w:pPr>
      <w:r w:rsidRPr="00BF4E3E">
        <w:rPr>
          <w:rFonts w:ascii="Arial" w:hAnsi="Arial" w:cs="Arial"/>
        </w:rPr>
        <w:t>Si algún producto o información propiedad del cliente se pierde, daña o deteriora, el gerente de planta o gerente de ventas según corresponda, notifican al cliente para acordar las acciones a seguir.</w:t>
      </w:r>
    </w:p>
    <w:p w:rsidR="00C01CE5" w:rsidRPr="00BF4E3E" w:rsidRDefault="00C01CE5" w:rsidP="00C01CE5">
      <w:pPr>
        <w:pStyle w:val="Lista2"/>
        <w:spacing w:line="480" w:lineRule="auto"/>
        <w:ind w:left="1080" w:hanging="540"/>
        <w:jc w:val="both"/>
        <w:rPr>
          <w:rFonts w:ascii="Arial" w:hAnsi="Arial" w:cs="Arial"/>
          <w:b/>
          <w:bCs/>
        </w:rPr>
      </w:pPr>
      <w:r w:rsidRPr="00BF4E3E">
        <w:rPr>
          <w:rFonts w:ascii="Arial" w:hAnsi="Arial" w:cs="Arial"/>
          <w:b/>
          <w:bCs/>
        </w:rPr>
        <w:t>7.5.5</w:t>
      </w:r>
      <w:r w:rsidRPr="00BF4E3E">
        <w:rPr>
          <w:rFonts w:ascii="Arial" w:hAnsi="Arial" w:cs="Arial"/>
          <w:b/>
          <w:bCs/>
        </w:rPr>
        <w:tab/>
        <w:t>Preservación de los productos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Las actividades de manejo, almacenamiento, preservación y entrega que se realizan en Corporativo Rice son las siguientes y son controladas </w:t>
      </w:r>
      <w:r w:rsidRPr="00BF4E3E">
        <w:rPr>
          <w:rFonts w:ascii="Arial" w:hAnsi="Arial" w:cs="Arial"/>
        </w:rPr>
        <w:lastRenderedPageBreak/>
        <w:t>para evitar que los productos o materiales puedan sufrir algún daño o deterioro.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La manipulación de productos dentro de las instalaciones, se lleva a cabo con equipo adecuado para evitar el daño del mismo producto.</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El almacenamiento de materiales y productos se realiza en los almacenes destinados para este fin, y son controlados de acuerdo a lo establecido en el procedimiento de Almacén </w:t>
      </w:r>
      <w:hyperlink r:id="rId33" w:history="1">
        <w:r w:rsidRPr="00BF4E3E">
          <w:rPr>
            <w:rStyle w:val="Hipervnculo"/>
            <w:color w:val="auto"/>
          </w:rPr>
          <w:t>P-MEAL-01</w:t>
        </w:r>
      </w:hyperlink>
      <w:r w:rsidRPr="00BF4E3E">
        <w:rPr>
          <w:rFonts w:ascii="Arial" w:hAnsi="Arial" w:cs="Arial"/>
        </w:rPr>
        <w:t>.</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Debido al tipo de productos o materiales que se manejan y que forman parte de la tobera  o algún producto metalmecánico, normalmente no requieren preservarse en condiciones especiales, pero si se requiere del control en los almacenes tal como lo establece el procedimiento de almacén.</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Para el caso de las toberas estas no llevan empaque ya que debido a su forma, tamaño y peso resulta innecesario, la instrucción de manejo de toberas </w:t>
      </w:r>
      <w:hyperlink r:id="rId34" w:history="1">
        <w:r w:rsidRPr="00BF4E3E">
          <w:rPr>
            <w:rStyle w:val="Hipervnculo"/>
            <w:color w:val="auto"/>
          </w:rPr>
          <w:t>I-MEEM-02</w:t>
        </w:r>
      </w:hyperlink>
      <w:r w:rsidRPr="00BF4E3E">
        <w:rPr>
          <w:rFonts w:ascii="Arial" w:hAnsi="Arial" w:cs="Arial"/>
        </w:rPr>
        <w:t xml:space="preserve"> establece la manera en cómo debe ser embarcada el conjunto hélice-tobera, para evitar su daño.</w:t>
      </w:r>
    </w:p>
    <w:p w:rsidR="00C01CE5" w:rsidRPr="00BF4E3E" w:rsidRDefault="00C01CE5" w:rsidP="00C01CE5">
      <w:pPr>
        <w:pStyle w:val="Continuarlista2"/>
        <w:spacing w:line="480" w:lineRule="auto"/>
        <w:ind w:left="1080"/>
        <w:jc w:val="both"/>
        <w:rPr>
          <w:rFonts w:ascii="Arial" w:hAnsi="Arial" w:cs="Arial"/>
          <w:iCs/>
        </w:rPr>
      </w:pPr>
      <w:r w:rsidRPr="00BF4E3E">
        <w:rPr>
          <w:rFonts w:ascii="Arial" w:hAnsi="Arial" w:cs="Arial"/>
          <w:iCs/>
        </w:rPr>
        <w:t xml:space="preserve">Todos los productos son identificados por medio del número de serie el cual es marcado por medio de punto de golpe en el interior de los equipos, dicho número de serie también es pintado por el costado de los equipos para su fácil identificación. </w:t>
      </w:r>
    </w:p>
    <w:p w:rsidR="00BF4E3E" w:rsidRPr="00BF4E3E" w:rsidRDefault="00BF4E3E" w:rsidP="00C01CE5">
      <w:pPr>
        <w:pStyle w:val="Continuarlista2"/>
        <w:spacing w:line="480" w:lineRule="auto"/>
        <w:ind w:left="1080"/>
        <w:jc w:val="both"/>
        <w:rPr>
          <w:rFonts w:ascii="Arial" w:hAnsi="Arial" w:cs="Arial"/>
          <w:iCs/>
        </w:rPr>
      </w:pPr>
    </w:p>
    <w:p w:rsidR="00C01CE5" w:rsidRPr="00BF4E3E" w:rsidRDefault="00C01CE5" w:rsidP="00C01CE5">
      <w:pPr>
        <w:pStyle w:val="Continuarlista2"/>
        <w:spacing w:line="480" w:lineRule="auto"/>
        <w:ind w:left="1080"/>
        <w:jc w:val="both"/>
        <w:rPr>
          <w:rFonts w:ascii="Arial" w:hAnsi="Arial" w:cs="Arial"/>
          <w:b/>
          <w:bCs/>
          <w:iCs/>
        </w:rPr>
      </w:pPr>
    </w:p>
    <w:p w:rsidR="00C01CE5" w:rsidRPr="00BF4E3E" w:rsidRDefault="00C01CE5" w:rsidP="00C01CE5">
      <w:pPr>
        <w:pStyle w:val="Continuarlista2"/>
        <w:spacing w:line="480" w:lineRule="auto"/>
        <w:ind w:left="1080"/>
        <w:jc w:val="both"/>
        <w:rPr>
          <w:rFonts w:ascii="Arial" w:hAnsi="Arial" w:cs="Arial"/>
          <w:b/>
          <w:bCs/>
          <w:iCs/>
        </w:rPr>
      </w:pPr>
    </w:p>
    <w:p w:rsidR="00C01CE5" w:rsidRPr="00BF4E3E" w:rsidRDefault="00C01CE5" w:rsidP="002133DF">
      <w:pPr>
        <w:pStyle w:val="Sangradetextonormal"/>
        <w:numPr>
          <w:ilvl w:val="1"/>
          <w:numId w:val="40"/>
        </w:numPr>
        <w:tabs>
          <w:tab w:val="clear" w:pos="1425"/>
        </w:tabs>
        <w:spacing w:after="0" w:line="480" w:lineRule="auto"/>
        <w:ind w:left="705" w:hanging="540"/>
        <w:jc w:val="both"/>
        <w:rPr>
          <w:rFonts w:ascii="Arial" w:hAnsi="Arial" w:cs="Arial"/>
          <w:sz w:val="24"/>
          <w:szCs w:val="24"/>
        </w:rPr>
      </w:pPr>
      <w:r w:rsidRPr="00BF4E3E">
        <w:rPr>
          <w:rFonts w:ascii="Arial" w:hAnsi="Arial" w:cs="Arial"/>
          <w:b/>
          <w:bCs/>
          <w:sz w:val="24"/>
          <w:szCs w:val="24"/>
        </w:rPr>
        <w:t>CONTROL DE LOS DISPOSITIVOS  DE SEGUIMIENTO Y DE MEDICIÓN</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Los instrumentos y equipos utilizados en las diferentes áreas para realizar mediciones o pruebas que afectan directamente a la calidad, son controlados para asegurar que se está dando cumplimiento a los requerimientos del cliente o a las especificaciones establecidas en el diseño.</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Estos instrumentos y equipos están siendo verificados o calibrados según aplique por cada responsable de área para asegurar su correcto funcionamiento y/o para conocer la incertidumbre de la medición en el caso de instrumentos que están sujetos a una calibración.</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Se contrata el servicio de calibración con proveedores confiables, para aquellos instrumentos utilizados para asegurar una precisión y/o exactitud según el área donde se requiera la medición.</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El representante de la dirección se asegura que los proveedores de calibración cumplan con los requerimientos establecidos, según el procedimiento de evaluación de proveedores.</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lastRenderedPageBreak/>
        <w:t>Para asegurar que los instrumentos están siendo controlados, el auxiliar de producción o el responsable de área realizan las siguientes actividades:</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Determinan las mediciones que se deben realizar en las etapas del proceso y seleccionan el instrumento adecuado para dicha medición, verificando que el instrumento tiene la exactitud y precisión requeridas.</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Se aseguran que el instrumento mantiene una identificación que establece el estado de calibración del instrumento.</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Cuando se realiza una calibración de un instrumento, se aseguran que los patrones utilizados para realizar la calibración tienen trazabilidad con patrones reconocidos nacional o internacional.</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Si un instrumento es calibrado o verificado por personal interno, se aseguran que existe un procedimiento adecuado para realizar dicha calibración o verificación.</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Se aseguran que los instrumentos o equipos mantienen una única identificación y que se mantienen resguardados en una localización adecuada para evitar que puedan ser dañados o alterada su calibración.</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lastRenderedPageBreak/>
        <w:t>Se aseguran que los instrumentos son calibrados en la frecuencia señalada por el proveedor de calibración o la señalada en la documentación generada internamente.</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Cuando un instrumento es detectado fuera de calibración o que presenta daños considerables, se aseguran que el instrumento no continua siendo utilizado hasta que el instrumento es verificado o calibrado o de lo contrario, determinan el uso de otro instrumento.</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 xml:space="preserve">Se aseguran que el producto o área medida con un instrumento que ha perdido su calibración cumple con las especificaciones establecidas y en caso contrario determinan su disposición según lo establecido en el procedimiento </w:t>
      </w:r>
      <w:hyperlink r:id="rId35" w:history="1">
        <w:r w:rsidRPr="00BF4E3E">
          <w:rPr>
            <w:rStyle w:val="Hipervnculo"/>
            <w:color w:val="auto"/>
          </w:rPr>
          <w:t>P-SAC-13</w:t>
        </w:r>
      </w:hyperlink>
      <w:r w:rsidRPr="00BF4E3E">
        <w:rPr>
          <w:rFonts w:ascii="Arial" w:hAnsi="Arial" w:cs="Arial"/>
        </w:rPr>
        <w:t xml:space="preserve"> para el Control de Producto no conforme y/o lo señalado en el procedimiento </w:t>
      </w:r>
      <w:hyperlink r:id="rId36" w:history="1">
        <w:r w:rsidRPr="00BF4E3E">
          <w:rPr>
            <w:rStyle w:val="Hipervnculo"/>
            <w:color w:val="auto"/>
          </w:rPr>
          <w:t>P-SAC-14</w:t>
        </w:r>
      </w:hyperlink>
      <w:r w:rsidRPr="00BF4E3E">
        <w:rPr>
          <w:rFonts w:ascii="Arial" w:hAnsi="Arial" w:cs="Arial"/>
        </w:rPr>
        <w:t xml:space="preserve"> para Acciones Correctivas y Preventivas.</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Se aseguran que los registros que evidencian la verificación o calibración de los instrumentos son controlados y que son analizados para determinar la utilización del instrumento</w:t>
      </w:r>
    </w:p>
    <w:p w:rsidR="00C01CE5" w:rsidRPr="00BF4E3E" w:rsidRDefault="00C01CE5" w:rsidP="002133DF">
      <w:pPr>
        <w:pStyle w:val="Lista2"/>
        <w:numPr>
          <w:ilvl w:val="0"/>
          <w:numId w:val="9"/>
        </w:numPr>
        <w:spacing w:line="480" w:lineRule="auto"/>
        <w:ind w:left="1440"/>
        <w:jc w:val="both"/>
        <w:rPr>
          <w:rFonts w:ascii="Arial" w:hAnsi="Arial" w:cs="Arial"/>
        </w:rPr>
      </w:pPr>
      <w:r w:rsidRPr="00BF4E3E">
        <w:rPr>
          <w:rFonts w:ascii="Arial" w:hAnsi="Arial" w:cs="Arial"/>
        </w:rPr>
        <w:t>Se aseguran que el personal que utiliza los instrumentos o equipos de medición están capacitados para su manejo y uso, para asegurar que la exactitud y su precisión son mantenidas.</w:t>
      </w:r>
    </w:p>
    <w:p w:rsidR="00C01CE5" w:rsidRPr="00BF4E3E" w:rsidRDefault="00C01CE5" w:rsidP="002133DF">
      <w:pPr>
        <w:pStyle w:val="Lista2"/>
        <w:numPr>
          <w:ilvl w:val="0"/>
          <w:numId w:val="9"/>
        </w:numPr>
        <w:spacing w:line="480" w:lineRule="auto"/>
        <w:ind w:left="1080" w:hanging="540"/>
        <w:jc w:val="both"/>
        <w:rPr>
          <w:rFonts w:ascii="Arial" w:hAnsi="Arial" w:cs="Arial"/>
          <w:b/>
          <w:bCs/>
        </w:rPr>
      </w:pPr>
      <w:r w:rsidRPr="00BF4E3E">
        <w:rPr>
          <w:rFonts w:ascii="Arial" w:hAnsi="Arial" w:cs="Arial"/>
        </w:rPr>
        <w:lastRenderedPageBreak/>
        <w:t>Cuando se trata de equipo que es controlado por medio de software, se siguen las indicaciones del fabricante o del proveedor de calibración o verificación.</w:t>
      </w:r>
    </w:p>
    <w:p w:rsidR="00BF4E3E" w:rsidRPr="00BF4E3E" w:rsidRDefault="00BF4E3E" w:rsidP="00BF4E3E">
      <w:pPr>
        <w:pStyle w:val="Lista2"/>
        <w:spacing w:line="480" w:lineRule="auto"/>
        <w:jc w:val="both"/>
        <w:rPr>
          <w:rFonts w:ascii="Arial" w:hAnsi="Arial" w:cs="Arial"/>
        </w:rPr>
      </w:pPr>
    </w:p>
    <w:p w:rsidR="00BF4E3E" w:rsidRPr="00BF4E3E" w:rsidRDefault="00BF4E3E" w:rsidP="00BF4E3E">
      <w:pPr>
        <w:pStyle w:val="Lista2"/>
        <w:spacing w:line="480" w:lineRule="auto"/>
        <w:jc w:val="both"/>
        <w:rPr>
          <w:rFonts w:ascii="Arial" w:hAnsi="Arial" w:cs="Arial"/>
        </w:rPr>
      </w:pPr>
    </w:p>
    <w:p w:rsidR="00BF4E3E" w:rsidRPr="00BF4E3E" w:rsidRDefault="00BF4E3E" w:rsidP="00BF4E3E">
      <w:pPr>
        <w:pStyle w:val="Lista2"/>
        <w:spacing w:line="480" w:lineRule="auto"/>
        <w:jc w:val="both"/>
        <w:rPr>
          <w:rFonts w:ascii="Arial" w:hAnsi="Arial" w:cs="Arial"/>
        </w:rPr>
      </w:pPr>
    </w:p>
    <w:p w:rsidR="00BF4E3E" w:rsidRPr="00BF4E3E" w:rsidRDefault="00BF4E3E" w:rsidP="00BF4E3E">
      <w:pPr>
        <w:pStyle w:val="Lista2"/>
        <w:spacing w:line="480" w:lineRule="auto"/>
        <w:jc w:val="both"/>
        <w:rPr>
          <w:rFonts w:ascii="Arial" w:hAnsi="Arial" w:cs="Arial"/>
        </w:rPr>
      </w:pPr>
    </w:p>
    <w:p w:rsidR="00BF4E3E" w:rsidRPr="00BF4E3E" w:rsidRDefault="00BF4E3E" w:rsidP="00BF4E3E">
      <w:pPr>
        <w:pStyle w:val="Lista2"/>
        <w:spacing w:line="480" w:lineRule="auto"/>
        <w:jc w:val="both"/>
        <w:rPr>
          <w:rFonts w:ascii="Arial" w:hAnsi="Arial" w:cs="Arial"/>
          <w:b/>
          <w:bCs/>
        </w:rPr>
      </w:pPr>
    </w:p>
    <w:p w:rsidR="00C01CE5" w:rsidRPr="00BF4E3E" w:rsidRDefault="00C01CE5" w:rsidP="00C01CE5">
      <w:pPr>
        <w:spacing w:line="480" w:lineRule="auto"/>
        <w:ind w:left="1080" w:hanging="540"/>
        <w:jc w:val="both"/>
        <w:rPr>
          <w:rFonts w:ascii="Arial" w:hAnsi="Arial" w:cs="Arial"/>
          <w:b/>
          <w:bCs/>
          <w:sz w:val="24"/>
          <w:szCs w:val="24"/>
        </w:rPr>
      </w:pPr>
      <w:r w:rsidRPr="00BF4E3E">
        <w:rPr>
          <w:rFonts w:ascii="Arial" w:hAnsi="Arial" w:cs="Arial"/>
          <w:b/>
          <w:bCs/>
          <w:sz w:val="24"/>
          <w:szCs w:val="24"/>
        </w:rPr>
        <w:t xml:space="preserve">8.0 </w:t>
      </w:r>
      <w:r w:rsidRPr="00BF4E3E">
        <w:rPr>
          <w:rFonts w:ascii="Arial" w:hAnsi="Arial" w:cs="Arial"/>
          <w:b/>
          <w:bCs/>
          <w:sz w:val="24"/>
          <w:szCs w:val="24"/>
        </w:rPr>
        <w:tab/>
        <w:t>MEDICIÓN, ANÁLISIS Y MEJORA</w:t>
      </w:r>
    </w:p>
    <w:p w:rsidR="00C01CE5" w:rsidRPr="00BF4E3E" w:rsidRDefault="00C01CE5" w:rsidP="00C01CE5">
      <w:pPr>
        <w:pStyle w:val="Lista2"/>
        <w:spacing w:line="480" w:lineRule="auto"/>
        <w:ind w:left="1080" w:hanging="540"/>
        <w:jc w:val="both"/>
        <w:rPr>
          <w:rFonts w:ascii="Arial" w:hAnsi="Arial" w:cs="Arial"/>
          <w:b/>
          <w:bCs/>
        </w:rPr>
      </w:pPr>
      <w:r w:rsidRPr="00BF4E3E">
        <w:rPr>
          <w:rFonts w:ascii="Arial" w:hAnsi="Arial" w:cs="Arial"/>
          <w:b/>
          <w:bCs/>
        </w:rPr>
        <w:t>8.1</w:t>
      </w:r>
      <w:r w:rsidRPr="00BF4E3E">
        <w:rPr>
          <w:rFonts w:ascii="Arial" w:hAnsi="Arial" w:cs="Arial"/>
          <w:b/>
          <w:bCs/>
        </w:rPr>
        <w:tab/>
        <w:t>GENERALIDADES</w:t>
      </w:r>
      <w:r w:rsidRPr="00BF4E3E">
        <w:rPr>
          <w:rFonts w:ascii="Arial" w:hAnsi="Arial" w:cs="Arial"/>
          <w:b/>
          <w:bCs/>
        </w:rPr>
        <w:tab/>
      </w:r>
      <w:r w:rsidRPr="00BF4E3E">
        <w:rPr>
          <w:rFonts w:ascii="Arial" w:hAnsi="Arial" w:cs="Arial"/>
          <w:b/>
          <w:bCs/>
        </w:rPr>
        <w:tab/>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Tomando como referencia el proceso general para la fabricación de toberas y productos metalmecánicos, los diagramas de flujo específicos para cada proceso, y los procedimientos específicos en cada área o departamento, se establecen los análisis de los procesos  necesarios para asegurarnos que el producto cumpla con los requisitos establecidos por nuestros clientes y para que nuestro Sistema de Gestión de la Calidad mejore continuamente. </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En las minutas de las reuniones de trabajo se analizan los resultados de los procesos tomando como base el reporte de desempeño de los procesos, los reportes de defectos y las observaciones de los </w:t>
      </w:r>
      <w:r w:rsidRPr="00BF4E3E">
        <w:rPr>
          <w:rFonts w:ascii="Arial" w:hAnsi="Arial" w:cs="Arial"/>
        </w:rPr>
        <w:lastRenderedPageBreak/>
        <w:t>responsables de área, se determinan las acciones a seguir, y se proponen acciones para mejorar estos procesos y los resultados obtenidos.</w:t>
      </w:r>
    </w:p>
    <w:p w:rsidR="00C01CE5" w:rsidRPr="00BF4E3E" w:rsidRDefault="00C01CE5" w:rsidP="00C01CE5">
      <w:pPr>
        <w:spacing w:line="480" w:lineRule="auto"/>
        <w:jc w:val="both"/>
        <w:rPr>
          <w:rFonts w:ascii="Arial" w:hAnsi="Arial" w:cs="Arial"/>
          <w:b/>
          <w:bCs/>
          <w:sz w:val="24"/>
          <w:szCs w:val="24"/>
        </w:rPr>
      </w:pPr>
      <w:r w:rsidRPr="00BF4E3E">
        <w:rPr>
          <w:rFonts w:ascii="Arial" w:hAnsi="Arial" w:cs="Arial"/>
          <w:b/>
          <w:bCs/>
          <w:sz w:val="24"/>
          <w:szCs w:val="24"/>
        </w:rPr>
        <w:t>8.2</w:t>
      </w:r>
      <w:r w:rsidRPr="00BF4E3E">
        <w:rPr>
          <w:rFonts w:ascii="Arial" w:hAnsi="Arial" w:cs="Arial"/>
          <w:b/>
          <w:bCs/>
          <w:sz w:val="24"/>
          <w:szCs w:val="24"/>
        </w:rPr>
        <w:tab/>
        <w:t>SEGUIMIENTO Y MEDICIÓN</w:t>
      </w:r>
    </w:p>
    <w:p w:rsidR="00C01CE5" w:rsidRPr="00BF4E3E" w:rsidRDefault="00C01CE5" w:rsidP="002133DF">
      <w:pPr>
        <w:pStyle w:val="Sangra2detindependiente"/>
        <w:numPr>
          <w:ilvl w:val="2"/>
          <w:numId w:val="12"/>
        </w:numPr>
        <w:tabs>
          <w:tab w:val="clear" w:pos="2130"/>
        </w:tabs>
        <w:spacing w:after="0"/>
        <w:ind w:left="1410" w:hanging="540"/>
        <w:jc w:val="both"/>
        <w:rPr>
          <w:rFonts w:ascii="Arial" w:hAnsi="Arial" w:cs="Arial"/>
          <w:b/>
          <w:bCs/>
          <w:sz w:val="24"/>
          <w:szCs w:val="24"/>
        </w:rPr>
      </w:pPr>
      <w:r w:rsidRPr="00BF4E3E">
        <w:rPr>
          <w:rFonts w:ascii="Arial" w:hAnsi="Arial" w:cs="Arial"/>
          <w:b/>
          <w:bCs/>
          <w:sz w:val="24"/>
          <w:szCs w:val="24"/>
        </w:rPr>
        <w:t>Satisfacción del cliente</w:t>
      </w:r>
    </w:p>
    <w:p w:rsidR="00C01CE5" w:rsidRPr="00BF4E3E" w:rsidRDefault="00C01CE5" w:rsidP="00C01CE5">
      <w:pPr>
        <w:pStyle w:val="Continuarlista3"/>
        <w:spacing w:line="480" w:lineRule="auto"/>
        <w:ind w:left="1080"/>
        <w:jc w:val="both"/>
        <w:rPr>
          <w:rFonts w:ascii="Arial" w:hAnsi="Arial" w:cs="Arial"/>
        </w:rPr>
      </w:pPr>
      <w:r w:rsidRPr="00BF4E3E">
        <w:rPr>
          <w:rFonts w:ascii="Arial" w:hAnsi="Arial" w:cs="Arial"/>
        </w:rPr>
        <w:t>Corporativo Rice realiza cuestionarios de retroalimentación del cliente con la finalidad de saber cómo llega el producto al cliente una vez que este sale de nuestras instalaciones, cuales son los resultados que ha obtenido al utilizar nuestros productos y en qué aspectos podemos mejorar en nuestro servicio. El departamento de Ventas mantiene comunicación con el cliente  vía telefónica, e-mail, fax o mediante visitas para conocer cualquier comentario de nuestros clientes, de lo cual se tiene evidencia en l</w:t>
      </w:r>
      <w:r w:rsidR="00BF4E3E" w:rsidRPr="00BF4E3E">
        <w:rPr>
          <w:rFonts w:ascii="Arial" w:hAnsi="Arial" w:cs="Arial"/>
        </w:rPr>
        <w:t>os expedientes correspondientes</w:t>
      </w:r>
    </w:p>
    <w:p w:rsidR="00C01CE5" w:rsidRPr="00BF4E3E" w:rsidRDefault="00C01CE5" w:rsidP="002133DF">
      <w:pPr>
        <w:pStyle w:val="Sangra2detindependiente"/>
        <w:numPr>
          <w:ilvl w:val="2"/>
          <w:numId w:val="11"/>
        </w:numPr>
        <w:tabs>
          <w:tab w:val="clear" w:pos="2130"/>
        </w:tabs>
        <w:spacing w:after="0"/>
        <w:ind w:left="1080" w:hanging="540"/>
        <w:jc w:val="both"/>
        <w:rPr>
          <w:rFonts w:ascii="Arial" w:hAnsi="Arial" w:cs="Arial"/>
          <w:b/>
          <w:bCs/>
          <w:sz w:val="24"/>
          <w:szCs w:val="24"/>
        </w:rPr>
      </w:pPr>
      <w:r w:rsidRPr="00BF4E3E">
        <w:rPr>
          <w:rFonts w:ascii="Arial" w:hAnsi="Arial" w:cs="Arial"/>
          <w:b/>
          <w:bCs/>
          <w:sz w:val="24"/>
          <w:szCs w:val="24"/>
        </w:rPr>
        <w:t xml:space="preserve"> Auditorías Internas</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Las Auditorías Internas de Calidad se llevan a cabo de manera planeada para evaluar la eficacia del Sistema de Gestión de la Calidad y el cumplimento con los requerimientos establecidos por nuestros clientes, tomando como base los requerimientos de la norma ISO 9001:2008.</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lastRenderedPageBreak/>
        <w:t>El Representante de la Dirección es quien coordina la programación y planeación de las auditorías internas y asigna al auditor líder de la auditoria.</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 xml:space="preserve">El procedimiento </w:t>
      </w:r>
      <w:hyperlink r:id="rId37" w:history="1">
        <w:r w:rsidRPr="00BF4E3E">
          <w:rPr>
            <w:rStyle w:val="Hipervnculo"/>
            <w:color w:val="auto"/>
          </w:rPr>
          <w:t>P-SAC-17</w:t>
        </w:r>
      </w:hyperlink>
      <w:r w:rsidRPr="00BF4E3E">
        <w:rPr>
          <w:rFonts w:ascii="Arial" w:hAnsi="Arial" w:cs="Arial"/>
          <w:sz w:val="24"/>
          <w:szCs w:val="24"/>
        </w:rPr>
        <w:t xml:space="preserve"> establece la manera en como las auditorias son programadas, planeadas,  realizadas, documentadas y reportadas, define las responsabilidades del personal involucrado en el proceso de auditoría, la frecuencia en que se realizan las auditorias, y los registros que se generan, así como la manera en como son calificados nuestros auditores internos.</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Las Auditorias son programadas en base al estado e importancia de la actividad a ser auditada, y es llevado a cabo por personal independiente al área a ser auditada.</w:t>
      </w:r>
    </w:p>
    <w:p w:rsidR="00C01CE5" w:rsidRPr="00BF4E3E" w:rsidRDefault="00C01CE5" w:rsidP="00C01CE5">
      <w:pPr>
        <w:pStyle w:val="Sangra2detindependiente"/>
        <w:ind w:left="1080"/>
        <w:jc w:val="both"/>
        <w:rPr>
          <w:rFonts w:ascii="Arial" w:hAnsi="Arial" w:cs="Arial"/>
          <w:sz w:val="24"/>
          <w:szCs w:val="24"/>
        </w:rPr>
      </w:pPr>
      <w:r w:rsidRPr="00BF4E3E">
        <w:rPr>
          <w:rFonts w:ascii="Arial" w:hAnsi="Arial" w:cs="Arial"/>
          <w:sz w:val="24"/>
          <w:szCs w:val="24"/>
        </w:rPr>
        <w:t>Los reportes de no-conformidad (cuando existen) se entregan al personal que tiene responsabilidad directo del área que está siendo auditada. Los Gerentes o Jefes de las áreas auditadas toman las acciones correctivas correspondientes para eliminar la causa raíz del problema detectado.</w:t>
      </w:r>
    </w:p>
    <w:p w:rsidR="00C01CE5" w:rsidRPr="00BF4E3E" w:rsidRDefault="00C01CE5" w:rsidP="00C01CE5">
      <w:pPr>
        <w:pStyle w:val="Lista4"/>
        <w:spacing w:line="480" w:lineRule="auto"/>
        <w:ind w:hanging="592"/>
        <w:jc w:val="both"/>
        <w:rPr>
          <w:rFonts w:ascii="Arial" w:hAnsi="Arial" w:cs="Arial"/>
          <w:b/>
          <w:bCs/>
        </w:rPr>
      </w:pPr>
      <w:r w:rsidRPr="00BF4E3E">
        <w:rPr>
          <w:rFonts w:ascii="Arial" w:hAnsi="Arial" w:cs="Arial"/>
          <w:b/>
          <w:bCs/>
        </w:rPr>
        <w:t>8.2.3</w:t>
      </w:r>
      <w:r w:rsidRPr="00BF4E3E">
        <w:rPr>
          <w:rFonts w:ascii="Arial" w:hAnsi="Arial" w:cs="Arial"/>
          <w:b/>
          <w:bCs/>
        </w:rPr>
        <w:tab/>
        <w:t>Seguimiento y medición de los procesos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lastRenderedPageBreak/>
        <w:t>El seguimiento de los procesos se realiza a través de la inspección de cada actividad, verificando el cumplimiento con las especificaciones, planos, etc.</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La medición de los procesos se ve reflejada en las estadísticas que se generan como resultado del seguimiento de los procesos, las cuales están enfocadas a verificar el desempeño de las actividades de los procesos, de tal manera que se pueda tener un punto de partida para mejorar dichas actividades o procesos.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El procedimiento para el Control de Estadísticas P-MECC-02, establece las posibles estadísticas que pueden utilizarse en el proceso o actividades relacionadas, describiendo el control que se tiene sobre éstas.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Otro método que se tiene establecido es el monitoreo de desempeño de los procesos, el cual es realizado por control de calidad, registrando los problemas, discrepancias o defectos detectados durante la realización de los procesos en el registro de desempeño de los procesos.</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t>En base a estos métodos, se evalúa el cumplimiento con los objetivos de calidad establecidos ya sea por el área o por Consorcio Rice en general.</w:t>
      </w:r>
    </w:p>
    <w:p w:rsidR="00C01CE5" w:rsidRPr="00BF4E3E" w:rsidRDefault="00C01CE5" w:rsidP="00C01CE5">
      <w:pPr>
        <w:spacing w:line="480" w:lineRule="auto"/>
        <w:ind w:left="1080"/>
        <w:jc w:val="both"/>
        <w:rPr>
          <w:rFonts w:ascii="Arial" w:hAnsi="Arial" w:cs="Arial"/>
          <w:sz w:val="24"/>
          <w:szCs w:val="24"/>
        </w:rPr>
      </w:pPr>
      <w:r w:rsidRPr="00BF4E3E">
        <w:rPr>
          <w:rFonts w:ascii="Arial" w:hAnsi="Arial" w:cs="Arial"/>
          <w:sz w:val="24"/>
          <w:szCs w:val="24"/>
        </w:rPr>
        <w:lastRenderedPageBreak/>
        <w:t>En las reuniones de trabajo se analiza los resultados del proceso y se proponen las acciones correctivas que se deben aplicar para eliminar las causas de dichos problemas. Esto se realiza de acuerdo a lo establecido en el procedimiento P-SAC 14 de acciones correctivas y P-SAC-14.1  de acciones preventivas y de mejora.</w:t>
      </w:r>
    </w:p>
    <w:p w:rsidR="00C01CE5" w:rsidRPr="00BF4E3E" w:rsidRDefault="00C01CE5" w:rsidP="00C01CE5">
      <w:pPr>
        <w:pStyle w:val="Lista3"/>
        <w:spacing w:line="480" w:lineRule="auto"/>
        <w:ind w:left="1080" w:hanging="514"/>
        <w:jc w:val="both"/>
        <w:rPr>
          <w:rFonts w:ascii="Arial" w:hAnsi="Arial" w:cs="Arial"/>
        </w:rPr>
      </w:pPr>
      <w:r w:rsidRPr="00BF4E3E">
        <w:rPr>
          <w:rFonts w:ascii="Arial" w:hAnsi="Arial" w:cs="Arial"/>
          <w:b/>
          <w:bCs/>
        </w:rPr>
        <w:t>8.2.4</w:t>
      </w:r>
      <w:r w:rsidRPr="00BF4E3E">
        <w:rPr>
          <w:rFonts w:ascii="Arial" w:hAnsi="Arial" w:cs="Arial"/>
          <w:b/>
          <w:bCs/>
        </w:rPr>
        <w:tab/>
      </w:r>
      <w:r w:rsidRPr="00BF4E3E">
        <w:rPr>
          <w:rFonts w:ascii="Arial" w:hAnsi="Arial" w:cs="Arial"/>
          <w:b/>
          <w:bCs/>
        </w:rPr>
        <w:tab/>
        <w:t>Seguimiento y Medición del producto</w:t>
      </w:r>
    </w:p>
    <w:p w:rsidR="00C01CE5" w:rsidRPr="00BF4E3E" w:rsidRDefault="00C01CE5" w:rsidP="00C01CE5">
      <w:pPr>
        <w:pStyle w:val="Continuarlista3"/>
        <w:spacing w:line="480" w:lineRule="auto"/>
        <w:ind w:left="1080"/>
        <w:jc w:val="both"/>
        <w:rPr>
          <w:rFonts w:ascii="Arial" w:hAnsi="Arial" w:cs="Arial"/>
        </w:rPr>
      </w:pPr>
      <w:r w:rsidRPr="00BF4E3E">
        <w:rPr>
          <w:rFonts w:ascii="Arial" w:hAnsi="Arial" w:cs="Arial"/>
        </w:rPr>
        <w:t>En los procesos de fabricación, se hace un monitoreo al producto para asegurar que se da cumplimiento a los requerimientos establecidos. Las instrucciones de trabajo de control de calidad I-ME-CC, establecen la manera en como el producto es inspeccionado y/o medido para comprobar que cumple con las especificaciones.</w:t>
      </w:r>
    </w:p>
    <w:p w:rsidR="00C01CE5" w:rsidRPr="00BF4E3E" w:rsidRDefault="00C01CE5" w:rsidP="00C01CE5">
      <w:pPr>
        <w:pStyle w:val="Continuarlista3"/>
        <w:spacing w:line="480" w:lineRule="auto"/>
        <w:ind w:left="1080"/>
        <w:jc w:val="both"/>
        <w:rPr>
          <w:rFonts w:ascii="Arial" w:hAnsi="Arial" w:cs="Arial"/>
        </w:rPr>
      </w:pPr>
      <w:r w:rsidRPr="00BF4E3E">
        <w:rPr>
          <w:rFonts w:ascii="Arial" w:hAnsi="Arial" w:cs="Arial"/>
        </w:rPr>
        <w:t>Los diagramas de flujo de cada proceso muestran las etapas donde se debe realizar algún monitoreo, inspección o prueba al producto.</w:t>
      </w:r>
    </w:p>
    <w:p w:rsidR="00C01CE5" w:rsidRPr="00BF4E3E" w:rsidRDefault="00C01CE5" w:rsidP="00C01CE5">
      <w:pPr>
        <w:pStyle w:val="Continuarlista3"/>
        <w:spacing w:line="480" w:lineRule="auto"/>
        <w:ind w:left="1080"/>
        <w:jc w:val="both"/>
        <w:rPr>
          <w:rFonts w:ascii="Arial" w:hAnsi="Arial" w:cs="Arial"/>
        </w:rPr>
      </w:pPr>
      <w:r w:rsidRPr="00BF4E3E">
        <w:rPr>
          <w:rFonts w:ascii="Arial" w:hAnsi="Arial" w:cs="Arial"/>
        </w:rPr>
        <w:t xml:space="preserve">El responsable de control de calidad realiza los </w:t>
      </w:r>
      <w:proofErr w:type="spellStart"/>
      <w:r w:rsidRPr="00BF4E3E">
        <w:rPr>
          <w:rFonts w:ascii="Arial" w:hAnsi="Arial" w:cs="Arial"/>
        </w:rPr>
        <w:t>monitoreos</w:t>
      </w:r>
      <w:proofErr w:type="spellEnd"/>
      <w:r w:rsidRPr="00BF4E3E">
        <w:rPr>
          <w:rFonts w:ascii="Arial" w:hAnsi="Arial" w:cs="Arial"/>
        </w:rPr>
        <w:t>, liberando el producto si se cumplen los requerimientos o reportando al responsable de la producción o del departamento sobre las discrepancias detectadas para que se tomen las acciones correctivas correspondientes.</w:t>
      </w:r>
    </w:p>
    <w:p w:rsidR="00C01CE5" w:rsidRPr="00BF4E3E" w:rsidRDefault="00C01CE5" w:rsidP="00C01CE5">
      <w:pPr>
        <w:pStyle w:val="Lista4"/>
        <w:spacing w:line="480" w:lineRule="auto"/>
        <w:ind w:hanging="592"/>
        <w:jc w:val="both"/>
        <w:rPr>
          <w:rFonts w:ascii="Arial" w:hAnsi="Arial" w:cs="Arial"/>
          <w:b/>
          <w:bCs/>
        </w:rPr>
      </w:pPr>
      <w:r w:rsidRPr="00BF4E3E">
        <w:rPr>
          <w:rFonts w:ascii="Arial" w:hAnsi="Arial" w:cs="Arial"/>
          <w:b/>
          <w:bCs/>
        </w:rPr>
        <w:t>8.3</w:t>
      </w:r>
      <w:r w:rsidRPr="00BF4E3E">
        <w:rPr>
          <w:rFonts w:ascii="Arial" w:hAnsi="Arial" w:cs="Arial"/>
          <w:b/>
          <w:bCs/>
        </w:rPr>
        <w:tab/>
        <w:t>CONTROL DEL PRODUCTO NO CONFORME</w:t>
      </w:r>
    </w:p>
    <w:p w:rsidR="00C01CE5" w:rsidRPr="00BF4E3E" w:rsidRDefault="00C01CE5" w:rsidP="00C01CE5">
      <w:pPr>
        <w:pStyle w:val="Lista4"/>
        <w:spacing w:line="480" w:lineRule="auto"/>
        <w:ind w:hanging="592"/>
        <w:jc w:val="both"/>
        <w:rPr>
          <w:rFonts w:ascii="Arial" w:hAnsi="Arial" w:cs="Arial"/>
        </w:rPr>
      </w:pPr>
      <w:r w:rsidRPr="00BF4E3E">
        <w:rPr>
          <w:rFonts w:ascii="Arial" w:hAnsi="Arial" w:cs="Arial"/>
        </w:rPr>
        <w:t xml:space="preserve">Los productos que no cumplen con algún requisito establecido, son considerados como no conformes y son controlados de acuerdo a lo </w:t>
      </w:r>
      <w:r w:rsidRPr="00BF4E3E">
        <w:rPr>
          <w:rFonts w:ascii="Arial" w:hAnsi="Arial" w:cs="Arial"/>
        </w:rPr>
        <w:lastRenderedPageBreak/>
        <w:t xml:space="preserve">establecido en el procedimiento </w:t>
      </w:r>
      <w:hyperlink r:id="rId38" w:history="1">
        <w:r w:rsidRPr="00BF4E3E">
          <w:rPr>
            <w:rStyle w:val="Hipervnculo"/>
            <w:color w:val="auto"/>
          </w:rPr>
          <w:t>P-SAC-13</w:t>
        </w:r>
      </w:hyperlink>
      <w:r w:rsidRPr="00BF4E3E">
        <w:rPr>
          <w:rFonts w:ascii="Arial" w:hAnsi="Arial" w:cs="Arial"/>
        </w:rPr>
        <w:t xml:space="preserve"> Control del producto no conforme, el cual establece las directrices que se siguen por cada responsable de área cuando se detecta que algún producto que no cumple con los requerimientos señalados en la Orden de Trabajo o con los requerimientos del cliente.</w:t>
      </w:r>
    </w:p>
    <w:p w:rsidR="00C01CE5" w:rsidRPr="00BF4E3E" w:rsidRDefault="00C01CE5" w:rsidP="00C01CE5">
      <w:pPr>
        <w:pStyle w:val="Continuarlista4"/>
        <w:spacing w:line="480" w:lineRule="auto"/>
        <w:jc w:val="both"/>
        <w:rPr>
          <w:rFonts w:ascii="Arial" w:hAnsi="Arial" w:cs="Arial"/>
        </w:rPr>
      </w:pPr>
      <w:r w:rsidRPr="00BF4E3E">
        <w:rPr>
          <w:rFonts w:ascii="Arial" w:hAnsi="Arial" w:cs="Arial"/>
        </w:rPr>
        <w:t>En el procedimiento se dan directrices para proceder cuando se detecta un producto no conforme:</w:t>
      </w:r>
    </w:p>
    <w:p w:rsidR="00C01CE5" w:rsidRPr="00BF4E3E" w:rsidRDefault="00C01CE5" w:rsidP="002133DF">
      <w:pPr>
        <w:pStyle w:val="Lista5"/>
        <w:numPr>
          <w:ilvl w:val="0"/>
          <w:numId w:val="7"/>
        </w:numPr>
        <w:spacing w:line="480" w:lineRule="auto"/>
        <w:jc w:val="both"/>
        <w:rPr>
          <w:rFonts w:ascii="Arial" w:hAnsi="Arial" w:cs="Arial"/>
        </w:rPr>
      </w:pPr>
      <w:r w:rsidRPr="00BF4E3E">
        <w:rPr>
          <w:rFonts w:ascii="Arial" w:hAnsi="Arial" w:cs="Arial"/>
        </w:rPr>
        <w:t>Derivado de una queja de un cliente</w:t>
      </w:r>
    </w:p>
    <w:p w:rsidR="00C01CE5" w:rsidRPr="00BF4E3E" w:rsidRDefault="00C01CE5" w:rsidP="002133DF">
      <w:pPr>
        <w:pStyle w:val="Lista5"/>
        <w:numPr>
          <w:ilvl w:val="0"/>
          <w:numId w:val="7"/>
        </w:numPr>
        <w:spacing w:line="480" w:lineRule="auto"/>
        <w:jc w:val="both"/>
        <w:rPr>
          <w:rFonts w:ascii="Arial" w:hAnsi="Arial" w:cs="Arial"/>
        </w:rPr>
      </w:pPr>
      <w:r w:rsidRPr="00BF4E3E">
        <w:rPr>
          <w:rFonts w:ascii="Arial" w:hAnsi="Arial" w:cs="Arial"/>
        </w:rPr>
        <w:t>Derivado de los resultados del proceso</w:t>
      </w:r>
    </w:p>
    <w:p w:rsidR="00C01CE5" w:rsidRPr="00BF4E3E" w:rsidRDefault="00C01CE5" w:rsidP="002133DF">
      <w:pPr>
        <w:pStyle w:val="Lista5"/>
        <w:numPr>
          <w:ilvl w:val="0"/>
          <w:numId w:val="7"/>
        </w:numPr>
        <w:spacing w:line="480" w:lineRule="auto"/>
        <w:jc w:val="both"/>
        <w:rPr>
          <w:rFonts w:ascii="Arial" w:hAnsi="Arial" w:cs="Arial"/>
        </w:rPr>
      </w:pPr>
      <w:r w:rsidRPr="00BF4E3E">
        <w:rPr>
          <w:rFonts w:ascii="Arial" w:hAnsi="Arial" w:cs="Arial"/>
        </w:rPr>
        <w:t>Derivado de la materia prima utilizada</w:t>
      </w:r>
    </w:p>
    <w:p w:rsidR="00C01CE5" w:rsidRPr="00BF4E3E" w:rsidRDefault="00C01CE5" w:rsidP="002133DF">
      <w:pPr>
        <w:pStyle w:val="Lista5"/>
        <w:numPr>
          <w:ilvl w:val="0"/>
          <w:numId w:val="7"/>
        </w:numPr>
        <w:spacing w:line="480" w:lineRule="auto"/>
        <w:ind w:left="709" w:hanging="709"/>
        <w:jc w:val="both"/>
        <w:rPr>
          <w:rFonts w:ascii="Arial" w:hAnsi="Arial" w:cs="Arial"/>
        </w:rPr>
      </w:pPr>
      <w:r w:rsidRPr="00BF4E3E">
        <w:rPr>
          <w:rFonts w:ascii="Arial" w:hAnsi="Arial" w:cs="Arial"/>
        </w:rPr>
        <w:t>Derivado del diseño o las especificaciones</w:t>
      </w:r>
    </w:p>
    <w:p w:rsidR="00C01CE5" w:rsidRPr="00BF4E3E" w:rsidRDefault="00C01CE5" w:rsidP="00C01CE5">
      <w:pPr>
        <w:pStyle w:val="Sangradetextonormal"/>
        <w:spacing w:line="480" w:lineRule="auto"/>
        <w:ind w:left="1080"/>
        <w:jc w:val="both"/>
        <w:rPr>
          <w:rFonts w:ascii="Arial" w:hAnsi="Arial" w:cs="Arial"/>
          <w:sz w:val="24"/>
          <w:szCs w:val="24"/>
        </w:rPr>
      </w:pPr>
      <w:r w:rsidRPr="00BF4E3E">
        <w:rPr>
          <w:rFonts w:ascii="Arial" w:hAnsi="Arial" w:cs="Arial"/>
          <w:sz w:val="24"/>
          <w:szCs w:val="24"/>
        </w:rPr>
        <w:t>El procedimiento P-SAC-13 establece de manera general las acciones que se deben tomar cuando así es aplicable, y en general contempla:</w:t>
      </w:r>
    </w:p>
    <w:p w:rsidR="00C01CE5" w:rsidRPr="00BF4E3E" w:rsidRDefault="00C01CE5" w:rsidP="002133DF">
      <w:pPr>
        <w:pStyle w:val="Lista3"/>
        <w:numPr>
          <w:ilvl w:val="0"/>
          <w:numId w:val="10"/>
        </w:numPr>
        <w:spacing w:line="480" w:lineRule="auto"/>
        <w:jc w:val="both"/>
        <w:rPr>
          <w:rFonts w:ascii="Arial" w:hAnsi="Arial" w:cs="Arial"/>
        </w:rPr>
      </w:pPr>
      <w:r w:rsidRPr="00BF4E3E">
        <w:rPr>
          <w:rFonts w:ascii="Arial" w:hAnsi="Arial" w:cs="Arial"/>
        </w:rPr>
        <w:t>Re-trabajos de los productos realizados, para dar cumplimiento a los requerimientos del cliente.</w:t>
      </w:r>
    </w:p>
    <w:p w:rsidR="00C01CE5" w:rsidRPr="00BF4E3E" w:rsidRDefault="00C01CE5" w:rsidP="002133DF">
      <w:pPr>
        <w:pStyle w:val="Lista3"/>
        <w:numPr>
          <w:ilvl w:val="0"/>
          <w:numId w:val="10"/>
        </w:numPr>
        <w:spacing w:line="480" w:lineRule="auto"/>
        <w:jc w:val="both"/>
        <w:rPr>
          <w:rFonts w:ascii="Arial" w:hAnsi="Arial" w:cs="Arial"/>
        </w:rPr>
      </w:pPr>
      <w:r w:rsidRPr="00BF4E3E">
        <w:rPr>
          <w:rFonts w:ascii="Arial" w:hAnsi="Arial" w:cs="Arial"/>
        </w:rPr>
        <w:t>Aceptación de los productos cuando el cliente así lo desee siempre y cuando se le informe por escrito de la situación de la no-conformidad y que no afecte el desempeño del producto.</w:t>
      </w:r>
    </w:p>
    <w:p w:rsidR="00C01CE5" w:rsidRPr="00BF4E3E" w:rsidRDefault="00C01CE5" w:rsidP="00C01CE5">
      <w:pPr>
        <w:spacing w:line="480" w:lineRule="auto"/>
        <w:ind w:left="1872" w:hanging="432"/>
        <w:jc w:val="both"/>
        <w:rPr>
          <w:rFonts w:ascii="Arial" w:hAnsi="Arial" w:cs="Arial"/>
          <w:sz w:val="24"/>
          <w:szCs w:val="24"/>
        </w:rPr>
      </w:pPr>
      <w:r w:rsidRPr="00BF4E3E">
        <w:rPr>
          <w:rFonts w:ascii="Arial" w:hAnsi="Arial" w:cs="Arial"/>
          <w:sz w:val="24"/>
          <w:szCs w:val="24"/>
        </w:rPr>
        <w:t>c)</w:t>
      </w:r>
      <w:r w:rsidRPr="00BF4E3E">
        <w:rPr>
          <w:rFonts w:ascii="Arial" w:hAnsi="Arial" w:cs="Arial"/>
          <w:sz w:val="24"/>
          <w:szCs w:val="24"/>
        </w:rPr>
        <w:tab/>
        <w:t>El paro de las actividades o productos hasta determinar su situación con el cliente o de acuerdo a las disposiciones que establezca el Director General o el Gerente de Planta</w:t>
      </w:r>
    </w:p>
    <w:p w:rsidR="00C01CE5" w:rsidRPr="00BF4E3E" w:rsidRDefault="00C01CE5" w:rsidP="00C01CE5">
      <w:pPr>
        <w:spacing w:line="480" w:lineRule="auto"/>
        <w:ind w:left="702" w:firstLine="708"/>
        <w:jc w:val="both"/>
        <w:rPr>
          <w:rFonts w:ascii="Arial" w:hAnsi="Arial" w:cs="Arial"/>
          <w:sz w:val="24"/>
          <w:szCs w:val="24"/>
        </w:rPr>
      </w:pPr>
      <w:r w:rsidRPr="00BF4E3E">
        <w:rPr>
          <w:rFonts w:ascii="Arial" w:hAnsi="Arial" w:cs="Arial"/>
          <w:sz w:val="24"/>
          <w:szCs w:val="24"/>
        </w:rPr>
        <w:lastRenderedPageBreak/>
        <w:t>d)    Rechazado o desperdicio del producto si éste no puede ser utilizado para otro fin.</w:t>
      </w:r>
    </w:p>
    <w:p w:rsidR="00C01CE5" w:rsidRPr="00BF4E3E" w:rsidRDefault="00C01CE5" w:rsidP="00C01CE5">
      <w:pPr>
        <w:pStyle w:val="Lista2"/>
        <w:numPr>
          <w:ilvl w:val="1"/>
          <w:numId w:val="0"/>
        </w:numPr>
        <w:spacing w:line="480" w:lineRule="auto"/>
        <w:ind w:left="1080" w:hanging="540"/>
        <w:jc w:val="both"/>
        <w:rPr>
          <w:rFonts w:ascii="Arial" w:hAnsi="Arial" w:cs="Arial"/>
          <w:b/>
          <w:bCs/>
        </w:rPr>
      </w:pPr>
      <w:r w:rsidRPr="00BF4E3E">
        <w:rPr>
          <w:rFonts w:ascii="Arial" w:hAnsi="Arial" w:cs="Arial"/>
          <w:b/>
          <w:bCs/>
        </w:rPr>
        <w:t>Análisis de datos</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Para analizar los datos sobre el resultado del comportamiento de los procesos, se cuenta con los métodos de inspección y monitoreo de los procesos. Estos datos son analizados durante reuniones entre los responsables de área, para determinar:</w:t>
      </w:r>
    </w:p>
    <w:p w:rsidR="00C01CE5" w:rsidRPr="00BF4E3E" w:rsidRDefault="00C01CE5" w:rsidP="002133DF">
      <w:pPr>
        <w:pStyle w:val="Lista3"/>
        <w:numPr>
          <w:ilvl w:val="0"/>
          <w:numId w:val="44"/>
        </w:numPr>
        <w:spacing w:line="480" w:lineRule="auto"/>
        <w:jc w:val="both"/>
        <w:rPr>
          <w:rFonts w:ascii="Arial" w:hAnsi="Arial" w:cs="Arial"/>
        </w:rPr>
      </w:pPr>
      <w:r w:rsidRPr="00BF4E3E">
        <w:rPr>
          <w:rFonts w:ascii="Arial" w:hAnsi="Arial" w:cs="Arial"/>
        </w:rPr>
        <w:t>Si se está alcanzando la satisfacción del cliente,</w:t>
      </w:r>
    </w:p>
    <w:p w:rsidR="00C01CE5" w:rsidRPr="00BF4E3E" w:rsidRDefault="00C01CE5" w:rsidP="002133DF">
      <w:pPr>
        <w:pStyle w:val="Lista3"/>
        <w:numPr>
          <w:ilvl w:val="0"/>
          <w:numId w:val="44"/>
        </w:numPr>
        <w:spacing w:line="480" w:lineRule="auto"/>
        <w:jc w:val="both"/>
        <w:rPr>
          <w:rFonts w:ascii="Arial" w:hAnsi="Arial" w:cs="Arial"/>
        </w:rPr>
      </w:pPr>
      <w:r w:rsidRPr="00BF4E3E">
        <w:rPr>
          <w:rFonts w:ascii="Arial" w:hAnsi="Arial" w:cs="Arial"/>
        </w:rPr>
        <w:t>La conformidad con los requisitos del producto,</w:t>
      </w:r>
    </w:p>
    <w:p w:rsidR="00C01CE5" w:rsidRPr="00BF4E3E" w:rsidRDefault="00C01CE5" w:rsidP="002133DF">
      <w:pPr>
        <w:pStyle w:val="Lista3"/>
        <w:numPr>
          <w:ilvl w:val="0"/>
          <w:numId w:val="44"/>
        </w:numPr>
        <w:spacing w:line="480" w:lineRule="auto"/>
        <w:jc w:val="both"/>
        <w:rPr>
          <w:rFonts w:ascii="Arial" w:hAnsi="Arial" w:cs="Arial"/>
        </w:rPr>
      </w:pPr>
      <w:r w:rsidRPr="00BF4E3E">
        <w:rPr>
          <w:rFonts w:ascii="Arial" w:hAnsi="Arial" w:cs="Arial"/>
        </w:rPr>
        <w:t>Si las características y tendencias del producto y de los procesos son las esperadas</w:t>
      </w:r>
    </w:p>
    <w:p w:rsidR="00C01CE5" w:rsidRPr="00BF4E3E" w:rsidRDefault="00C01CE5" w:rsidP="002133DF">
      <w:pPr>
        <w:pStyle w:val="Lista3"/>
        <w:numPr>
          <w:ilvl w:val="0"/>
          <w:numId w:val="44"/>
        </w:numPr>
        <w:spacing w:line="480" w:lineRule="auto"/>
        <w:jc w:val="both"/>
        <w:rPr>
          <w:rFonts w:ascii="Arial" w:hAnsi="Arial" w:cs="Arial"/>
        </w:rPr>
      </w:pPr>
      <w:r w:rsidRPr="00BF4E3E">
        <w:rPr>
          <w:rFonts w:ascii="Arial" w:hAnsi="Arial" w:cs="Arial"/>
        </w:rPr>
        <w:t xml:space="preserve">Si se pueden implementar acciones preventivas o de mejora </w:t>
      </w:r>
    </w:p>
    <w:p w:rsidR="00BF4E3E" w:rsidRPr="00BF4E3E" w:rsidRDefault="00C01CE5" w:rsidP="002133DF">
      <w:pPr>
        <w:pStyle w:val="Lista3"/>
        <w:numPr>
          <w:ilvl w:val="0"/>
          <w:numId w:val="44"/>
        </w:numPr>
        <w:spacing w:line="480" w:lineRule="auto"/>
        <w:jc w:val="both"/>
        <w:rPr>
          <w:rFonts w:ascii="Arial" w:hAnsi="Arial" w:cs="Arial"/>
        </w:rPr>
      </w:pPr>
      <w:r w:rsidRPr="00BF4E3E">
        <w:rPr>
          <w:rFonts w:ascii="Arial" w:hAnsi="Arial" w:cs="Arial"/>
        </w:rPr>
        <w:t>Si los proveedores están cumpliendo con los requisitos de Consorcio Rice.</w:t>
      </w:r>
    </w:p>
    <w:p w:rsidR="00BF4E3E" w:rsidRPr="00BF4E3E" w:rsidRDefault="00BF4E3E" w:rsidP="00BF4E3E">
      <w:pPr>
        <w:pStyle w:val="Lista3"/>
        <w:spacing w:line="480" w:lineRule="auto"/>
        <w:ind w:left="1770" w:firstLine="0"/>
        <w:jc w:val="both"/>
        <w:rPr>
          <w:rFonts w:ascii="Arial" w:hAnsi="Arial" w:cs="Arial"/>
        </w:rPr>
      </w:pPr>
    </w:p>
    <w:p w:rsidR="00C01CE5" w:rsidRPr="00BF4E3E" w:rsidRDefault="00C01CE5" w:rsidP="00C01CE5">
      <w:pPr>
        <w:pStyle w:val="Lista2"/>
        <w:spacing w:line="480" w:lineRule="auto"/>
        <w:ind w:left="1080" w:hanging="540"/>
        <w:jc w:val="both"/>
        <w:rPr>
          <w:rFonts w:ascii="Arial" w:hAnsi="Arial" w:cs="Arial"/>
          <w:b/>
          <w:bCs/>
        </w:rPr>
      </w:pPr>
      <w:r w:rsidRPr="00BF4E3E">
        <w:rPr>
          <w:rFonts w:ascii="Arial" w:hAnsi="Arial" w:cs="Arial"/>
          <w:b/>
          <w:bCs/>
        </w:rPr>
        <w:t>8.5</w:t>
      </w:r>
      <w:r w:rsidRPr="00BF4E3E">
        <w:rPr>
          <w:rFonts w:ascii="Arial" w:hAnsi="Arial" w:cs="Arial"/>
          <w:b/>
          <w:bCs/>
        </w:rPr>
        <w:tab/>
        <w:t>MEJORA</w:t>
      </w:r>
    </w:p>
    <w:p w:rsidR="00C01CE5" w:rsidRPr="00BF4E3E" w:rsidRDefault="00C01CE5" w:rsidP="00C01CE5">
      <w:pPr>
        <w:pStyle w:val="Lista3"/>
        <w:spacing w:line="480" w:lineRule="auto"/>
        <w:ind w:left="1080" w:hanging="514"/>
        <w:jc w:val="both"/>
        <w:rPr>
          <w:rFonts w:ascii="Arial" w:hAnsi="Arial" w:cs="Arial"/>
          <w:b/>
          <w:bCs/>
        </w:rPr>
      </w:pPr>
      <w:r w:rsidRPr="00BF4E3E">
        <w:rPr>
          <w:rFonts w:ascii="Arial" w:hAnsi="Arial" w:cs="Arial"/>
          <w:b/>
          <w:bCs/>
        </w:rPr>
        <w:t>8.5.1</w:t>
      </w:r>
      <w:r w:rsidRPr="00BF4E3E">
        <w:rPr>
          <w:rFonts w:ascii="Arial" w:hAnsi="Arial" w:cs="Arial"/>
          <w:b/>
          <w:bCs/>
        </w:rPr>
        <w:tab/>
        <w:t>Mejora Continua</w:t>
      </w:r>
    </w:p>
    <w:p w:rsidR="00C01CE5" w:rsidRPr="00BF4E3E" w:rsidRDefault="00C01CE5" w:rsidP="00C01CE5">
      <w:pPr>
        <w:pStyle w:val="Continuarlista3"/>
        <w:spacing w:line="480" w:lineRule="auto"/>
        <w:ind w:left="1080"/>
        <w:jc w:val="both"/>
        <w:rPr>
          <w:rFonts w:ascii="Arial" w:hAnsi="Arial" w:cs="Arial"/>
          <w:b/>
          <w:bCs/>
        </w:rPr>
      </w:pPr>
      <w:r w:rsidRPr="00BF4E3E">
        <w:rPr>
          <w:rFonts w:ascii="Arial" w:hAnsi="Arial" w:cs="Arial"/>
        </w:rPr>
        <w:t xml:space="preserve">Para mejorar continuamente la eficacia del sistema de gestión de la calidad, el Gerente General y los Gerentes área, a través de reuniones de trabajo, analizan el desempeño de los procesos de la producción o </w:t>
      </w:r>
      <w:r w:rsidRPr="00BF4E3E">
        <w:rPr>
          <w:rFonts w:ascii="Arial" w:hAnsi="Arial" w:cs="Arial"/>
        </w:rPr>
        <w:lastRenderedPageBreak/>
        <w:t>de las actividades administrativas, reportes y las estadísticas utilizadas y se proponen acciones para corregir, prevenir o mejorar la actividad, el proceso o el mismo sistema de gestión de la calidad, lo cual se documenta en las Minutas de Reunión.</w:t>
      </w:r>
    </w:p>
    <w:p w:rsidR="00C01CE5" w:rsidRPr="00BF4E3E" w:rsidRDefault="00C01CE5" w:rsidP="00C01CE5">
      <w:pPr>
        <w:pStyle w:val="Lista4"/>
        <w:spacing w:line="480" w:lineRule="auto"/>
        <w:ind w:hanging="592"/>
        <w:jc w:val="both"/>
        <w:rPr>
          <w:rFonts w:ascii="Arial" w:hAnsi="Arial" w:cs="Arial"/>
        </w:rPr>
      </w:pPr>
      <w:r w:rsidRPr="00BF4E3E">
        <w:rPr>
          <w:rFonts w:ascii="Arial" w:hAnsi="Arial" w:cs="Arial"/>
          <w:b/>
          <w:bCs/>
        </w:rPr>
        <w:t>8.5.2</w:t>
      </w:r>
      <w:r w:rsidRPr="00BF4E3E">
        <w:rPr>
          <w:rFonts w:ascii="Arial" w:hAnsi="Arial" w:cs="Arial"/>
          <w:b/>
          <w:bCs/>
        </w:rPr>
        <w:tab/>
        <w:t>Acción Correctiva</w:t>
      </w:r>
    </w:p>
    <w:p w:rsidR="00C01CE5" w:rsidRPr="00BF4E3E" w:rsidRDefault="00C01CE5" w:rsidP="00C01CE5">
      <w:pPr>
        <w:pStyle w:val="Continuarlista4"/>
        <w:spacing w:line="480" w:lineRule="auto"/>
        <w:jc w:val="both"/>
        <w:rPr>
          <w:rFonts w:ascii="Arial" w:hAnsi="Arial" w:cs="Arial"/>
          <w:snapToGrid w:val="0"/>
        </w:rPr>
      </w:pPr>
      <w:r w:rsidRPr="00BF4E3E">
        <w:rPr>
          <w:rFonts w:ascii="Arial" w:hAnsi="Arial" w:cs="Arial"/>
          <w:snapToGrid w:val="0"/>
        </w:rPr>
        <w:t xml:space="preserve">El procedimiento de acciones correctivas y preventivas P-SAC-14 establece los mecanismos para que a través del representante de la dirección y del personal que laboramos en Metalmec,  se tomen las acciones correctivas para eliminar las causas de no conformidades detectadas con el objetivo que no vuelvan a ocurrir. </w:t>
      </w:r>
    </w:p>
    <w:p w:rsidR="00C01CE5" w:rsidRPr="00BF4E3E" w:rsidRDefault="00C01CE5" w:rsidP="00C01CE5">
      <w:pPr>
        <w:pStyle w:val="Continuarlista4"/>
        <w:spacing w:line="480" w:lineRule="auto"/>
        <w:jc w:val="both"/>
        <w:rPr>
          <w:rFonts w:ascii="Arial" w:hAnsi="Arial" w:cs="Arial"/>
          <w:snapToGrid w:val="0"/>
        </w:rPr>
      </w:pPr>
      <w:r w:rsidRPr="00BF4E3E">
        <w:rPr>
          <w:rFonts w:ascii="Arial" w:hAnsi="Arial" w:cs="Arial"/>
          <w:snapToGrid w:val="0"/>
        </w:rPr>
        <w:t>Las acciones correctivas tomadas son monitoreadas para asegurarse que estas son eficaces y han eliminado el problema de raíz.</w:t>
      </w:r>
    </w:p>
    <w:p w:rsidR="00C01CE5" w:rsidRPr="00BF4E3E" w:rsidRDefault="00C01CE5" w:rsidP="00C01CE5">
      <w:pPr>
        <w:pStyle w:val="Continuarlista4"/>
        <w:spacing w:line="480" w:lineRule="auto"/>
        <w:jc w:val="both"/>
        <w:rPr>
          <w:rFonts w:ascii="Arial" w:hAnsi="Arial" w:cs="Arial"/>
          <w:snapToGrid w:val="0"/>
        </w:rPr>
      </w:pPr>
      <w:r w:rsidRPr="00BF4E3E">
        <w:rPr>
          <w:rFonts w:ascii="Arial" w:hAnsi="Arial" w:cs="Arial"/>
          <w:snapToGrid w:val="0"/>
        </w:rPr>
        <w:t xml:space="preserve">El procedimiento de </w:t>
      </w:r>
      <w:r w:rsidRPr="00BF4E3E">
        <w:rPr>
          <w:rFonts w:ascii="Arial" w:hAnsi="Arial" w:cs="Arial"/>
        </w:rPr>
        <w:t>Acciones correctivas establece</w:t>
      </w:r>
      <w:r w:rsidRPr="00BF4E3E">
        <w:rPr>
          <w:rFonts w:ascii="Arial" w:hAnsi="Arial" w:cs="Arial"/>
          <w:snapToGrid w:val="0"/>
        </w:rPr>
        <w:t xml:space="preserve"> los lineamientos para:</w:t>
      </w:r>
    </w:p>
    <w:p w:rsidR="00C01CE5" w:rsidRPr="00BF4E3E" w:rsidRDefault="00C01CE5" w:rsidP="00C01CE5">
      <w:pPr>
        <w:pStyle w:val="Listaconvietas5"/>
        <w:tabs>
          <w:tab w:val="clear" w:pos="1492"/>
        </w:tabs>
        <w:spacing w:after="0" w:line="480" w:lineRule="auto"/>
        <w:ind w:left="1440" w:hanging="540"/>
        <w:contextualSpacing w:val="0"/>
        <w:jc w:val="both"/>
        <w:rPr>
          <w:rFonts w:ascii="Arial" w:hAnsi="Arial" w:cs="Arial"/>
          <w:snapToGrid w:val="0"/>
          <w:sz w:val="24"/>
          <w:szCs w:val="24"/>
        </w:rPr>
      </w:pPr>
      <w:r w:rsidRPr="00BF4E3E">
        <w:rPr>
          <w:rFonts w:ascii="Arial" w:hAnsi="Arial" w:cs="Arial"/>
          <w:snapToGrid w:val="0"/>
          <w:sz w:val="24"/>
          <w:szCs w:val="24"/>
        </w:rPr>
        <w:t>Revisar las no conformidades incluyendo quejas de los clientes;</w:t>
      </w:r>
    </w:p>
    <w:p w:rsidR="00C01CE5" w:rsidRPr="00BF4E3E" w:rsidRDefault="00C01CE5" w:rsidP="00C01CE5">
      <w:pPr>
        <w:pStyle w:val="Listaconvietas5"/>
        <w:tabs>
          <w:tab w:val="clear" w:pos="1492"/>
        </w:tabs>
        <w:spacing w:after="0" w:line="480" w:lineRule="auto"/>
        <w:ind w:left="1440" w:hanging="540"/>
        <w:contextualSpacing w:val="0"/>
        <w:jc w:val="both"/>
        <w:rPr>
          <w:rFonts w:ascii="Arial" w:hAnsi="Arial" w:cs="Arial"/>
          <w:snapToGrid w:val="0"/>
          <w:sz w:val="24"/>
          <w:szCs w:val="24"/>
        </w:rPr>
      </w:pPr>
      <w:r w:rsidRPr="00BF4E3E">
        <w:rPr>
          <w:rFonts w:ascii="Arial" w:hAnsi="Arial" w:cs="Arial"/>
          <w:snapToGrid w:val="0"/>
          <w:sz w:val="24"/>
          <w:szCs w:val="24"/>
        </w:rPr>
        <w:t>Determinar las causas de las no conformidades.</w:t>
      </w:r>
    </w:p>
    <w:p w:rsidR="00C01CE5" w:rsidRPr="00BF4E3E" w:rsidRDefault="00C01CE5" w:rsidP="00C01CE5">
      <w:pPr>
        <w:pStyle w:val="Listaconvietas5"/>
        <w:tabs>
          <w:tab w:val="clear" w:pos="1492"/>
        </w:tabs>
        <w:spacing w:after="0" w:line="480" w:lineRule="auto"/>
        <w:ind w:left="1440" w:hanging="540"/>
        <w:contextualSpacing w:val="0"/>
        <w:jc w:val="both"/>
        <w:rPr>
          <w:rFonts w:ascii="Arial" w:hAnsi="Arial" w:cs="Arial"/>
          <w:snapToGrid w:val="0"/>
          <w:sz w:val="24"/>
          <w:szCs w:val="24"/>
        </w:rPr>
      </w:pPr>
      <w:r w:rsidRPr="00BF4E3E">
        <w:rPr>
          <w:rFonts w:ascii="Arial" w:hAnsi="Arial" w:cs="Arial"/>
          <w:snapToGrid w:val="0"/>
          <w:sz w:val="24"/>
          <w:szCs w:val="24"/>
        </w:rPr>
        <w:t>Evaluar la necesidad de adoptar acciones para asegurarse de que las no conformidades no vuelvan a ocurrir.</w:t>
      </w:r>
    </w:p>
    <w:p w:rsidR="00C01CE5" w:rsidRPr="00BF4E3E" w:rsidRDefault="00C01CE5" w:rsidP="00C01CE5">
      <w:pPr>
        <w:pStyle w:val="Listaconvietas5"/>
        <w:tabs>
          <w:tab w:val="clear" w:pos="1492"/>
        </w:tabs>
        <w:spacing w:after="0" w:line="480" w:lineRule="auto"/>
        <w:ind w:left="1440" w:hanging="540"/>
        <w:contextualSpacing w:val="0"/>
        <w:jc w:val="both"/>
        <w:rPr>
          <w:rFonts w:ascii="Arial" w:hAnsi="Arial" w:cs="Arial"/>
          <w:snapToGrid w:val="0"/>
          <w:sz w:val="24"/>
          <w:szCs w:val="24"/>
        </w:rPr>
      </w:pPr>
      <w:r w:rsidRPr="00BF4E3E">
        <w:rPr>
          <w:rFonts w:ascii="Arial" w:hAnsi="Arial" w:cs="Arial"/>
          <w:snapToGrid w:val="0"/>
          <w:sz w:val="24"/>
          <w:szCs w:val="24"/>
        </w:rPr>
        <w:t xml:space="preserve">Determinar e implementar las acciones necesarias para eliminar las causas de las no conformidades </w:t>
      </w:r>
    </w:p>
    <w:p w:rsidR="00C01CE5" w:rsidRPr="00BF4E3E" w:rsidRDefault="00C01CE5" w:rsidP="00C01CE5">
      <w:pPr>
        <w:pStyle w:val="Listaconvietas5"/>
        <w:tabs>
          <w:tab w:val="clear" w:pos="1492"/>
        </w:tabs>
        <w:spacing w:after="0" w:line="480" w:lineRule="auto"/>
        <w:ind w:left="1440" w:hanging="540"/>
        <w:contextualSpacing w:val="0"/>
        <w:jc w:val="both"/>
        <w:rPr>
          <w:rFonts w:ascii="Arial" w:hAnsi="Arial" w:cs="Arial"/>
          <w:snapToGrid w:val="0"/>
          <w:sz w:val="24"/>
          <w:szCs w:val="24"/>
        </w:rPr>
      </w:pPr>
      <w:r w:rsidRPr="00BF4E3E">
        <w:rPr>
          <w:rFonts w:ascii="Arial" w:hAnsi="Arial" w:cs="Arial"/>
          <w:snapToGrid w:val="0"/>
          <w:sz w:val="24"/>
          <w:szCs w:val="24"/>
        </w:rPr>
        <w:lastRenderedPageBreak/>
        <w:t>Registrar los resultados de las acciones tomadas</w:t>
      </w:r>
    </w:p>
    <w:p w:rsidR="00C01CE5" w:rsidRPr="00BF4E3E" w:rsidRDefault="00C01CE5" w:rsidP="00C01CE5">
      <w:pPr>
        <w:pStyle w:val="Listaconvietas5"/>
        <w:tabs>
          <w:tab w:val="clear" w:pos="1492"/>
        </w:tabs>
        <w:spacing w:after="0" w:line="480" w:lineRule="auto"/>
        <w:ind w:left="1080" w:hanging="540"/>
        <w:contextualSpacing w:val="0"/>
        <w:jc w:val="both"/>
        <w:rPr>
          <w:rFonts w:ascii="Arial" w:hAnsi="Arial" w:cs="Arial"/>
          <w:b/>
          <w:bCs/>
          <w:sz w:val="24"/>
          <w:szCs w:val="24"/>
        </w:rPr>
      </w:pPr>
      <w:r w:rsidRPr="00BF4E3E">
        <w:rPr>
          <w:rFonts w:ascii="Arial" w:hAnsi="Arial" w:cs="Arial"/>
          <w:snapToGrid w:val="0"/>
          <w:sz w:val="24"/>
          <w:szCs w:val="24"/>
        </w:rPr>
        <w:t>Revisar las acciones correctivas tomadas.</w:t>
      </w:r>
    </w:p>
    <w:p w:rsidR="00C01CE5" w:rsidRPr="00BF4E3E" w:rsidRDefault="00C01CE5" w:rsidP="00C01CE5">
      <w:pPr>
        <w:pStyle w:val="Sangradetextonormal"/>
        <w:spacing w:line="480" w:lineRule="auto"/>
        <w:ind w:left="1080" w:hanging="540"/>
        <w:jc w:val="both"/>
        <w:rPr>
          <w:rFonts w:ascii="Arial" w:hAnsi="Arial" w:cs="Arial"/>
          <w:snapToGrid w:val="0"/>
          <w:sz w:val="24"/>
          <w:szCs w:val="24"/>
        </w:rPr>
      </w:pPr>
      <w:r w:rsidRPr="00BF4E3E">
        <w:rPr>
          <w:rFonts w:ascii="Arial" w:hAnsi="Arial" w:cs="Arial"/>
          <w:b/>
          <w:bCs/>
          <w:sz w:val="24"/>
          <w:szCs w:val="24"/>
        </w:rPr>
        <w:t>8.5.3</w:t>
      </w:r>
      <w:r w:rsidRPr="00BF4E3E">
        <w:rPr>
          <w:rFonts w:ascii="Arial" w:hAnsi="Arial" w:cs="Arial"/>
          <w:b/>
          <w:bCs/>
          <w:sz w:val="24"/>
          <w:szCs w:val="24"/>
        </w:rPr>
        <w:tab/>
        <w:t>Acción Preventiva</w:t>
      </w:r>
    </w:p>
    <w:p w:rsidR="00C01CE5" w:rsidRPr="00BF4E3E" w:rsidRDefault="00C01CE5" w:rsidP="00C01CE5">
      <w:pPr>
        <w:pStyle w:val="Sangradetextonormal"/>
        <w:spacing w:line="480" w:lineRule="auto"/>
        <w:ind w:left="1080"/>
        <w:jc w:val="both"/>
        <w:rPr>
          <w:rFonts w:ascii="Arial" w:hAnsi="Arial" w:cs="Arial"/>
          <w:snapToGrid w:val="0"/>
          <w:sz w:val="24"/>
          <w:szCs w:val="24"/>
        </w:rPr>
      </w:pPr>
      <w:r w:rsidRPr="00BF4E3E">
        <w:rPr>
          <w:rFonts w:ascii="Arial" w:hAnsi="Arial" w:cs="Arial"/>
          <w:snapToGrid w:val="0"/>
          <w:sz w:val="24"/>
          <w:szCs w:val="24"/>
        </w:rPr>
        <w:t>A través del procedimiento de acciones preventivas y de mejora P-SAC-14.1 el representante de la dirección y del personal que laboramos en el Corporativo Rice, tomamos acciones para eliminar las causas de no conformidades potenciales con objeto de prevenir su ocurrencia.</w:t>
      </w:r>
    </w:p>
    <w:p w:rsidR="00C01CE5" w:rsidRPr="00BF4E3E" w:rsidRDefault="00C01CE5" w:rsidP="00C01CE5">
      <w:pPr>
        <w:pStyle w:val="Sangradetextonormal"/>
        <w:spacing w:line="480" w:lineRule="auto"/>
        <w:ind w:left="1080"/>
        <w:jc w:val="both"/>
        <w:rPr>
          <w:rFonts w:ascii="Arial" w:hAnsi="Arial" w:cs="Arial"/>
          <w:snapToGrid w:val="0"/>
          <w:sz w:val="24"/>
          <w:szCs w:val="24"/>
        </w:rPr>
      </w:pPr>
      <w:r w:rsidRPr="00BF4E3E">
        <w:rPr>
          <w:rFonts w:ascii="Arial" w:hAnsi="Arial" w:cs="Arial"/>
          <w:snapToGrid w:val="0"/>
          <w:sz w:val="24"/>
          <w:szCs w:val="24"/>
        </w:rPr>
        <w:t>Las acciones preventivas propuestas por el Director General en coordinación con el Gerente de Planta y los Gerentes de área y personal, son analizadas para su implementación para efecto de evitar los problemas potenciales identificados.</w:t>
      </w:r>
    </w:p>
    <w:p w:rsidR="00C01CE5" w:rsidRPr="00BF4E3E" w:rsidRDefault="00C01CE5" w:rsidP="00C01CE5">
      <w:pPr>
        <w:pStyle w:val="Sangradetextonormal"/>
        <w:spacing w:line="480" w:lineRule="auto"/>
        <w:ind w:left="1080"/>
        <w:jc w:val="both"/>
        <w:rPr>
          <w:rFonts w:ascii="Arial" w:hAnsi="Arial" w:cs="Arial"/>
          <w:snapToGrid w:val="0"/>
          <w:sz w:val="24"/>
          <w:szCs w:val="24"/>
        </w:rPr>
      </w:pPr>
      <w:r w:rsidRPr="00BF4E3E">
        <w:rPr>
          <w:rFonts w:ascii="Arial" w:hAnsi="Arial" w:cs="Arial"/>
          <w:snapToGrid w:val="0"/>
          <w:sz w:val="24"/>
          <w:szCs w:val="24"/>
        </w:rPr>
        <w:t xml:space="preserve">El procedimiento de </w:t>
      </w:r>
      <w:r w:rsidRPr="00BF4E3E">
        <w:rPr>
          <w:rFonts w:ascii="Arial" w:hAnsi="Arial" w:cs="Arial"/>
          <w:sz w:val="24"/>
          <w:szCs w:val="24"/>
        </w:rPr>
        <w:t>acciones preventivas y de mejora establece</w:t>
      </w:r>
      <w:r w:rsidRPr="00BF4E3E">
        <w:rPr>
          <w:rFonts w:ascii="Arial" w:hAnsi="Arial" w:cs="Arial"/>
          <w:snapToGrid w:val="0"/>
          <w:sz w:val="24"/>
          <w:szCs w:val="24"/>
        </w:rPr>
        <w:t xml:space="preserve"> los lineamientos para:</w:t>
      </w:r>
    </w:p>
    <w:p w:rsidR="00C01CE5" w:rsidRPr="00BF4E3E" w:rsidRDefault="00C01CE5" w:rsidP="00C01CE5">
      <w:pPr>
        <w:pStyle w:val="Listaconvietas2"/>
        <w:numPr>
          <w:ilvl w:val="0"/>
          <w:numId w:val="0"/>
        </w:numPr>
        <w:spacing w:after="0" w:line="480" w:lineRule="auto"/>
        <w:ind w:left="1440" w:hanging="360"/>
        <w:contextualSpacing w:val="0"/>
        <w:jc w:val="both"/>
        <w:rPr>
          <w:rFonts w:ascii="Arial" w:hAnsi="Arial" w:cs="Arial"/>
          <w:snapToGrid w:val="0"/>
          <w:sz w:val="24"/>
          <w:szCs w:val="24"/>
        </w:rPr>
      </w:pPr>
      <w:r w:rsidRPr="00BF4E3E">
        <w:rPr>
          <w:rFonts w:ascii="Arial" w:hAnsi="Arial" w:cs="Arial"/>
          <w:snapToGrid w:val="0"/>
          <w:sz w:val="24"/>
          <w:szCs w:val="24"/>
        </w:rPr>
        <w:t>Determinar las posibles no conformidades potenciales y sus causas.</w:t>
      </w:r>
    </w:p>
    <w:p w:rsidR="00C01CE5" w:rsidRPr="00BF4E3E" w:rsidRDefault="00C01CE5" w:rsidP="00C01CE5">
      <w:pPr>
        <w:pStyle w:val="Listaconvietas2"/>
        <w:numPr>
          <w:ilvl w:val="0"/>
          <w:numId w:val="0"/>
        </w:numPr>
        <w:spacing w:after="0" w:line="480" w:lineRule="auto"/>
        <w:ind w:left="1440" w:hanging="360"/>
        <w:contextualSpacing w:val="0"/>
        <w:jc w:val="both"/>
        <w:rPr>
          <w:rFonts w:ascii="Arial" w:hAnsi="Arial" w:cs="Arial"/>
          <w:snapToGrid w:val="0"/>
          <w:sz w:val="24"/>
          <w:szCs w:val="24"/>
        </w:rPr>
      </w:pPr>
      <w:r w:rsidRPr="00BF4E3E">
        <w:rPr>
          <w:rFonts w:ascii="Arial" w:hAnsi="Arial" w:cs="Arial"/>
          <w:snapToGrid w:val="0"/>
          <w:sz w:val="24"/>
          <w:szCs w:val="24"/>
        </w:rPr>
        <w:t>Evaluar la necesidad de adoptar acciones para asegurarse de que las no conformidades no  ocurran.</w:t>
      </w:r>
    </w:p>
    <w:p w:rsidR="00C01CE5" w:rsidRPr="00BF4E3E" w:rsidRDefault="00C01CE5" w:rsidP="00C01CE5">
      <w:pPr>
        <w:pStyle w:val="Listaconvietas2"/>
        <w:numPr>
          <w:ilvl w:val="0"/>
          <w:numId w:val="0"/>
        </w:numPr>
        <w:spacing w:after="0" w:line="480" w:lineRule="auto"/>
        <w:ind w:left="1440" w:hanging="360"/>
        <w:contextualSpacing w:val="0"/>
        <w:jc w:val="both"/>
        <w:rPr>
          <w:rFonts w:ascii="Arial" w:hAnsi="Arial" w:cs="Arial"/>
          <w:snapToGrid w:val="0"/>
          <w:sz w:val="24"/>
          <w:szCs w:val="24"/>
        </w:rPr>
      </w:pPr>
      <w:r w:rsidRPr="00BF4E3E">
        <w:rPr>
          <w:rFonts w:ascii="Arial" w:hAnsi="Arial" w:cs="Arial"/>
          <w:snapToGrid w:val="0"/>
          <w:sz w:val="24"/>
          <w:szCs w:val="24"/>
        </w:rPr>
        <w:t>Determinar e implementar las acciones necesarias para eliminar las causas de las no conformidades potenciales.</w:t>
      </w:r>
    </w:p>
    <w:p w:rsidR="00C01CE5" w:rsidRPr="00BF4E3E" w:rsidRDefault="00C01CE5" w:rsidP="00C01CE5">
      <w:pPr>
        <w:pStyle w:val="Listaconvietas2"/>
        <w:numPr>
          <w:ilvl w:val="0"/>
          <w:numId w:val="0"/>
        </w:numPr>
        <w:spacing w:after="0" w:line="480" w:lineRule="auto"/>
        <w:ind w:left="1440" w:hanging="360"/>
        <w:contextualSpacing w:val="0"/>
        <w:jc w:val="both"/>
        <w:rPr>
          <w:rFonts w:ascii="Arial" w:hAnsi="Arial" w:cs="Arial"/>
          <w:snapToGrid w:val="0"/>
          <w:sz w:val="24"/>
          <w:szCs w:val="24"/>
        </w:rPr>
      </w:pPr>
      <w:r w:rsidRPr="00BF4E3E">
        <w:rPr>
          <w:rFonts w:ascii="Arial" w:hAnsi="Arial" w:cs="Arial"/>
          <w:snapToGrid w:val="0"/>
          <w:sz w:val="24"/>
          <w:szCs w:val="24"/>
        </w:rPr>
        <w:t>Registrar los resultados de las acciones tomadas, y</w:t>
      </w:r>
    </w:p>
    <w:p w:rsidR="00C01CE5" w:rsidRPr="00BF4E3E" w:rsidRDefault="00C01CE5" w:rsidP="00BF4E3E">
      <w:pPr>
        <w:pStyle w:val="Listaconvietas2"/>
        <w:numPr>
          <w:ilvl w:val="0"/>
          <w:numId w:val="0"/>
        </w:numPr>
        <w:spacing w:after="0" w:line="480" w:lineRule="auto"/>
        <w:ind w:left="1440" w:hanging="360"/>
        <w:contextualSpacing w:val="0"/>
        <w:jc w:val="both"/>
        <w:rPr>
          <w:rFonts w:ascii="Arial" w:hAnsi="Arial" w:cs="Arial"/>
        </w:rPr>
      </w:pPr>
      <w:r w:rsidRPr="00BF4E3E">
        <w:rPr>
          <w:rFonts w:ascii="Arial" w:hAnsi="Arial" w:cs="Arial"/>
          <w:snapToGrid w:val="0"/>
          <w:sz w:val="24"/>
          <w:szCs w:val="24"/>
        </w:rPr>
        <w:lastRenderedPageBreak/>
        <w:t>Revisar las acciones preventivas establec</w:t>
      </w:r>
      <w:r w:rsidR="00BF4E3E" w:rsidRPr="00BF4E3E">
        <w:rPr>
          <w:rFonts w:ascii="Arial" w:hAnsi="Arial" w:cs="Arial"/>
          <w:snapToGrid w:val="0"/>
          <w:sz w:val="24"/>
          <w:szCs w:val="24"/>
        </w:rPr>
        <w:t xml:space="preserve">idas con el fin de verificar su </w:t>
      </w:r>
      <w:r w:rsidRPr="00BF4E3E">
        <w:rPr>
          <w:rFonts w:ascii="Arial" w:hAnsi="Arial" w:cs="Arial"/>
          <w:snapToGrid w:val="0"/>
          <w:sz w:val="24"/>
          <w:szCs w:val="24"/>
        </w:rPr>
        <w:t>efectividad.</w:t>
      </w:r>
    </w:p>
    <w:p w:rsidR="00C01CE5" w:rsidRPr="00BF4E3E" w:rsidRDefault="00C01CE5" w:rsidP="00C01CE5">
      <w:pPr>
        <w:pStyle w:val="Continuarlista2"/>
        <w:spacing w:line="480" w:lineRule="auto"/>
        <w:ind w:left="1080"/>
        <w:jc w:val="both"/>
        <w:rPr>
          <w:rFonts w:ascii="Arial" w:hAnsi="Arial" w:cs="Arial"/>
        </w:rPr>
      </w:pPr>
      <w:r w:rsidRPr="00BF4E3E">
        <w:rPr>
          <w:rFonts w:ascii="Arial" w:hAnsi="Arial" w:cs="Arial"/>
        </w:rPr>
        <w:t xml:space="preserve">Así mismo se establece que los resultados de las acciones correctivas o preventivas deben ser informadas al Director General para ser tomadas en cuenta para su análisis y determinar los recursos necesarios para implementar dichas acciones, según aplique.          </w:t>
      </w:r>
    </w:p>
    <w:p w:rsidR="00C01CE5" w:rsidRPr="00BF4E3E" w:rsidRDefault="00C01CE5" w:rsidP="002133DF">
      <w:pPr>
        <w:pStyle w:val="Lista2"/>
        <w:numPr>
          <w:ilvl w:val="0"/>
          <w:numId w:val="41"/>
        </w:numPr>
        <w:tabs>
          <w:tab w:val="clear" w:pos="2135"/>
        </w:tabs>
        <w:spacing w:line="480" w:lineRule="auto"/>
        <w:ind w:left="1080" w:hanging="540"/>
        <w:jc w:val="both"/>
        <w:rPr>
          <w:rFonts w:ascii="Arial" w:hAnsi="Arial" w:cs="Arial"/>
          <w:lang w:val="en-US"/>
        </w:rPr>
      </w:pPr>
      <w:r w:rsidRPr="00BF4E3E">
        <w:rPr>
          <w:rFonts w:ascii="Arial" w:hAnsi="Arial" w:cs="Arial"/>
          <w:b/>
          <w:bCs/>
          <w:lang w:val="en-US"/>
        </w:rPr>
        <w:t>REFERENCIAS</w:t>
      </w:r>
    </w:p>
    <w:p w:rsidR="00C01CE5" w:rsidRPr="00BF4E3E" w:rsidRDefault="00C01CE5" w:rsidP="002133DF">
      <w:pPr>
        <w:pStyle w:val="Listaconvietas3"/>
        <w:numPr>
          <w:ilvl w:val="0"/>
          <w:numId w:val="42"/>
        </w:numPr>
        <w:tabs>
          <w:tab w:val="clear" w:pos="360"/>
          <w:tab w:val="num" w:pos="1776"/>
        </w:tabs>
        <w:spacing w:after="0" w:line="480" w:lineRule="auto"/>
        <w:ind w:left="1776"/>
        <w:contextualSpacing w:val="0"/>
        <w:jc w:val="both"/>
        <w:rPr>
          <w:rFonts w:ascii="Arial" w:hAnsi="Arial" w:cs="Arial"/>
          <w:sz w:val="24"/>
          <w:szCs w:val="24"/>
          <w:lang w:val="en-US"/>
        </w:rPr>
      </w:pPr>
      <w:r w:rsidRPr="00BF4E3E">
        <w:rPr>
          <w:rFonts w:ascii="Arial" w:hAnsi="Arial" w:cs="Arial"/>
          <w:sz w:val="24"/>
          <w:szCs w:val="24"/>
          <w:lang w:val="en-US"/>
        </w:rPr>
        <w:t>ISO9000:2008  Quality Management System – Fundamentals and vocabulary</w:t>
      </w:r>
    </w:p>
    <w:p w:rsidR="00C01CE5" w:rsidRPr="00BF4E3E" w:rsidRDefault="00C01CE5" w:rsidP="002133DF">
      <w:pPr>
        <w:pStyle w:val="Listaconvietas3"/>
        <w:numPr>
          <w:ilvl w:val="0"/>
          <w:numId w:val="42"/>
        </w:numPr>
        <w:tabs>
          <w:tab w:val="clear" w:pos="360"/>
          <w:tab w:val="num" w:pos="1776"/>
        </w:tabs>
        <w:spacing w:after="0" w:line="480" w:lineRule="auto"/>
        <w:ind w:left="1776"/>
        <w:contextualSpacing w:val="0"/>
        <w:jc w:val="both"/>
        <w:rPr>
          <w:rFonts w:ascii="Arial" w:hAnsi="Arial" w:cs="Arial"/>
          <w:sz w:val="24"/>
          <w:szCs w:val="24"/>
        </w:rPr>
      </w:pPr>
      <w:r w:rsidRPr="00BF4E3E">
        <w:rPr>
          <w:rFonts w:ascii="Arial" w:hAnsi="Arial" w:cs="Arial"/>
          <w:sz w:val="24"/>
          <w:szCs w:val="24"/>
        </w:rPr>
        <w:t>NMX-CC-9001-IMNC-2000  Sistemas de Gestión de la Calidad – Fundamentos y vocabulario</w:t>
      </w:r>
    </w:p>
    <w:p w:rsidR="00C01CE5" w:rsidRPr="00BF4E3E" w:rsidRDefault="00C01CE5" w:rsidP="002133DF">
      <w:pPr>
        <w:pStyle w:val="Listaconvietas3"/>
        <w:numPr>
          <w:ilvl w:val="0"/>
          <w:numId w:val="42"/>
        </w:numPr>
        <w:tabs>
          <w:tab w:val="clear" w:pos="360"/>
          <w:tab w:val="num" w:pos="1776"/>
        </w:tabs>
        <w:spacing w:after="0" w:line="480" w:lineRule="auto"/>
        <w:ind w:left="1776"/>
        <w:contextualSpacing w:val="0"/>
        <w:jc w:val="both"/>
        <w:rPr>
          <w:rFonts w:ascii="Arial" w:hAnsi="Arial" w:cs="Arial"/>
          <w:sz w:val="24"/>
          <w:szCs w:val="24"/>
          <w:lang w:val="en-US"/>
        </w:rPr>
      </w:pPr>
      <w:r w:rsidRPr="00BF4E3E">
        <w:rPr>
          <w:rFonts w:ascii="Arial" w:hAnsi="Arial" w:cs="Arial"/>
          <w:sz w:val="24"/>
          <w:szCs w:val="24"/>
          <w:lang w:val="en-US"/>
        </w:rPr>
        <w:t>ISO9001:2008  Quality Management System – Requirements</w:t>
      </w:r>
    </w:p>
    <w:p w:rsidR="00C01CE5" w:rsidRPr="00BF4E3E" w:rsidRDefault="00C01CE5" w:rsidP="002133DF">
      <w:pPr>
        <w:pStyle w:val="Listaconvietas3"/>
        <w:numPr>
          <w:ilvl w:val="0"/>
          <w:numId w:val="42"/>
        </w:numPr>
        <w:tabs>
          <w:tab w:val="clear" w:pos="360"/>
          <w:tab w:val="num" w:pos="1776"/>
        </w:tabs>
        <w:spacing w:after="0" w:line="480" w:lineRule="auto"/>
        <w:ind w:left="1776"/>
        <w:contextualSpacing w:val="0"/>
        <w:jc w:val="both"/>
        <w:rPr>
          <w:rFonts w:ascii="Arial" w:hAnsi="Arial" w:cs="Arial"/>
          <w:iCs/>
          <w:sz w:val="24"/>
          <w:szCs w:val="24"/>
        </w:rPr>
      </w:pPr>
      <w:r w:rsidRPr="00BF4E3E">
        <w:rPr>
          <w:rFonts w:ascii="Arial" w:hAnsi="Arial" w:cs="Arial"/>
          <w:iCs/>
          <w:sz w:val="24"/>
          <w:szCs w:val="24"/>
        </w:rPr>
        <w:t>NMX-CC-9001-IMNC-2008  Sistemas de Gestión de la Calidad – Requisitos</w:t>
      </w:r>
    </w:p>
    <w:p w:rsidR="00C01CE5" w:rsidRPr="00BF4E3E" w:rsidRDefault="00C01CE5" w:rsidP="002133DF">
      <w:pPr>
        <w:pStyle w:val="Listaconvietas3"/>
        <w:numPr>
          <w:ilvl w:val="0"/>
          <w:numId w:val="42"/>
        </w:numPr>
        <w:tabs>
          <w:tab w:val="clear" w:pos="360"/>
          <w:tab w:val="num" w:pos="1776"/>
        </w:tabs>
        <w:spacing w:after="0" w:line="480" w:lineRule="auto"/>
        <w:ind w:left="1776"/>
        <w:contextualSpacing w:val="0"/>
        <w:jc w:val="both"/>
        <w:rPr>
          <w:rFonts w:ascii="Arial" w:hAnsi="Arial" w:cs="Arial"/>
          <w:sz w:val="24"/>
          <w:szCs w:val="24"/>
          <w:lang w:val="en-US"/>
        </w:rPr>
      </w:pPr>
      <w:r w:rsidRPr="00BF4E3E">
        <w:rPr>
          <w:rFonts w:ascii="Arial" w:hAnsi="Arial" w:cs="Arial"/>
          <w:sz w:val="24"/>
          <w:szCs w:val="24"/>
          <w:lang w:val="en-US"/>
        </w:rPr>
        <w:t>ISO9004:2000  Quality Management System – Guidelines for performance improvements</w:t>
      </w:r>
    </w:p>
    <w:p w:rsidR="001321A6" w:rsidRPr="00BF4E3E" w:rsidRDefault="00C01CE5" w:rsidP="00BF4E3E">
      <w:pPr>
        <w:pStyle w:val="Listaconvietas3"/>
        <w:numPr>
          <w:ilvl w:val="0"/>
          <w:numId w:val="42"/>
        </w:numPr>
        <w:tabs>
          <w:tab w:val="clear" w:pos="360"/>
          <w:tab w:val="num" w:pos="1776"/>
        </w:tabs>
        <w:spacing w:after="0" w:line="480" w:lineRule="auto"/>
        <w:ind w:left="1776"/>
        <w:contextualSpacing w:val="0"/>
        <w:jc w:val="both"/>
      </w:pPr>
      <w:r w:rsidRPr="00BF4E3E">
        <w:rPr>
          <w:rFonts w:ascii="Arial" w:hAnsi="Arial" w:cs="Arial"/>
          <w:sz w:val="24"/>
          <w:szCs w:val="24"/>
        </w:rPr>
        <w:t>NMX-CC-9004-IMNC-2000  Sistemas de Gestión de la Calidad – Recomendaciones para la mejora del desempeño.</w:t>
      </w:r>
    </w:p>
    <w:sectPr w:rsidR="001321A6" w:rsidRPr="00BF4E3E" w:rsidSect="00FA60D1">
      <w:headerReference w:type="default" r:id="rId39"/>
      <w:pgSz w:w="12240" w:h="15840"/>
      <w:pgMar w:top="1417" w:right="1701" w:bottom="1417" w:left="1701" w:header="708" w:footer="708"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D1" w:rsidRDefault="00FA60D1" w:rsidP="00C01CE5">
      <w:pPr>
        <w:spacing w:after="0" w:line="240" w:lineRule="auto"/>
      </w:pPr>
      <w:r>
        <w:separator/>
      </w:r>
    </w:p>
  </w:endnote>
  <w:endnote w:type="continuationSeparator" w:id="0">
    <w:p w:rsidR="00FA60D1" w:rsidRDefault="00FA60D1" w:rsidP="00C01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0830"/>
      <w:docPartObj>
        <w:docPartGallery w:val="Page Numbers (Bottom of Page)"/>
        <w:docPartUnique/>
      </w:docPartObj>
    </w:sdtPr>
    <w:sdtContent>
      <w:p w:rsidR="00FA60D1" w:rsidRDefault="00981EE4">
        <w:pPr>
          <w:pStyle w:val="Piedepgina"/>
          <w:jc w:val="right"/>
        </w:pPr>
        <w:fldSimple w:instr=" PAGE   \* MERGEFORMAT ">
          <w:r w:rsidR="00FE2013">
            <w:rPr>
              <w:noProof/>
            </w:rPr>
            <w:t>14</w:t>
          </w:r>
        </w:fldSimple>
      </w:p>
    </w:sdtContent>
  </w:sdt>
  <w:p w:rsidR="00FA60D1" w:rsidRDefault="00FA60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D1" w:rsidRDefault="00FA60D1" w:rsidP="00C01CE5">
      <w:pPr>
        <w:spacing w:after="0" w:line="240" w:lineRule="auto"/>
      </w:pPr>
      <w:r>
        <w:separator/>
      </w:r>
    </w:p>
  </w:footnote>
  <w:footnote w:type="continuationSeparator" w:id="0">
    <w:p w:rsidR="00FA60D1" w:rsidRDefault="00FA60D1" w:rsidP="00C01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3827"/>
      <w:gridCol w:w="2268"/>
    </w:tblGrid>
    <w:tr w:rsidR="00FA60D1" w:rsidTr="009337EF">
      <w:trPr>
        <w:trHeight w:val="940"/>
      </w:trPr>
      <w:tc>
        <w:tcPr>
          <w:tcW w:w="2764" w:type="dxa"/>
          <w:vMerge w:val="restart"/>
          <w:vAlign w:val="center"/>
        </w:tcPr>
        <w:p w:rsidR="00FA60D1" w:rsidRDefault="00FA60D1" w:rsidP="004119D9">
          <w:pPr>
            <w:pStyle w:val="Encabezado"/>
          </w:pPr>
          <w:r>
            <w:rPr>
              <w:b/>
              <w:i/>
              <w:noProof/>
              <w:lang w:eastAsia="es-MX"/>
            </w:rPr>
            <w:drawing>
              <wp:inline distT="0" distB="0" distL="0" distR="0">
                <wp:extent cx="1573530" cy="893445"/>
                <wp:effectExtent l="19050" t="0" r="7620" b="0"/>
                <wp:docPr id="4"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573530" cy="893445"/>
                        </a:xfrm>
                        <a:prstGeom prst="rect">
                          <a:avLst/>
                        </a:prstGeom>
                        <a:noFill/>
                        <a:ln w="9525">
                          <a:noFill/>
                          <a:miter lim="800000"/>
                          <a:headEnd/>
                          <a:tailEnd/>
                        </a:ln>
                      </pic:spPr>
                    </pic:pic>
                  </a:graphicData>
                </a:graphic>
              </wp:inline>
            </w:drawing>
          </w:r>
        </w:p>
      </w:tc>
      <w:tc>
        <w:tcPr>
          <w:tcW w:w="3827" w:type="dxa"/>
          <w:vMerge w:val="restart"/>
          <w:vAlign w:val="center"/>
        </w:tcPr>
        <w:p w:rsidR="00FA60D1" w:rsidRDefault="00FA60D1" w:rsidP="004119D9">
          <w:pPr>
            <w:pStyle w:val="Encabezado"/>
          </w:pPr>
        </w:p>
        <w:p w:rsidR="00FA60D1" w:rsidRDefault="00FA60D1" w:rsidP="004119D9">
          <w:pPr>
            <w:pStyle w:val="Encabezado"/>
            <w:jc w:val="center"/>
            <w:rPr>
              <w:b/>
              <w:bCs/>
            </w:rPr>
          </w:pPr>
          <w:r>
            <w:rPr>
              <w:b/>
              <w:bCs/>
            </w:rPr>
            <w:t>MANUAL DE CALIDAD DEL CORPORATIVO RICE S.A. DE C.V.</w:t>
          </w:r>
        </w:p>
        <w:p w:rsidR="00FA60D1" w:rsidRDefault="00FA60D1" w:rsidP="004119D9">
          <w:pPr>
            <w:pStyle w:val="Encabezado"/>
            <w:jc w:val="center"/>
          </w:pPr>
          <w:r>
            <w:rPr>
              <w:b/>
              <w:bCs/>
            </w:rPr>
            <w:t>F-SAC-02</w:t>
          </w:r>
        </w:p>
      </w:tc>
      <w:tc>
        <w:tcPr>
          <w:tcW w:w="2268" w:type="dxa"/>
        </w:tcPr>
        <w:p w:rsidR="00FA60D1" w:rsidRDefault="00FA60D1" w:rsidP="004119D9">
          <w:pPr>
            <w:pStyle w:val="Encabezado"/>
          </w:pPr>
        </w:p>
        <w:p w:rsidR="00FA60D1" w:rsidRDefault="00FA60D1" w:rsidP="004119D9">
          <w:pPr>
            <w:pStyle w:val="Encabezado"/>
          </w:pPr>
          <w:r>
            <w:t>Nivel de revisión: 00</w:t>
          </w:r>
        </w:p>
        <w:p w:rsidR="00FA60D1" w:rsidRDefault="00FA60D1" w:rsidP="004119D9">
          <w:pPr>
            <w:pStyle w:val="Encabezado"/>
          </w:pPr>
          <w:r>
            <w:t>Fecha: 31/</w:t>
          </w:r>
          <w:proofErr w:type="spellStart"/>
          <w:r>
            <w:t>Ago</w:t>
          </w:r>
          <w:proofErr w:type="spellEnd"/>
          <w:r>
            <w:t>/12</w:t>
          </w:r>
        </w:p>
      </w:tc>
    </w:tr>
    <w:tr w:rsidR="00FA60D1" w:rsidTr="009337EF">
      <w:trPr>
        <w:trHeight w:val="595"/>
      </w:trPr>
      <w:tc>
        <w:tcPr>
          <w:tcW w:w="2764" w:type="dxa"/>
          <w:vMerge/>
          <w:vAlign w:val="center"/>
        </w:tcPr>
        <w:p w:rsidR="00FA60D1" w:rsidRDefault="00FA60D1" w:rsidP="004119D9">
          <w:pPr>
            <w:pStyle w:val="Encabezado"/>
            <w:rPr>
              <w:b/>
              <w:i/>
              <w:noProof/>
              <w:lang w:eastAsia="es-MX"/>
            </w:rPr>
          </w:pPr>
        </w:p>
      </w:tc>
      <w:tc>
        <w:tcPr>
          <w:tcW w:w="3827" w:type="dxa"/>
          <w:vMerge/>
          <w:vAlign w:val="center"/>
        </w:tcPr>
        <w:p w:rsidR="00FA60D1" w:rsidRDefault="00FA60D1" w:rsidP="004119D9">
          <w:pPr>
            <w:pStyle w:val="Encabezado"/>
          </w:pPr>
        </w:p>
      </w:tc>
      <w:tc>
        <w:tcPr>
          <w:tcW w:w="2268" w:type="dxa"/>
        </w:tcPr>
        <w:p w:rsidR="00FA60D1" w:rsidRDefault="00FA60D1" w:rsidP="009337EF">
          <w:pPr>
            <w:pStyle w:val="Piedepgina"/>
            <w:jc w:val="right"/>
            <w:rPr>
              <w:sz w:val="16"/>
              <w:szCs w:val="16"/>
            </w:rPr>
          </w:pPr>
        </w:p>
        <w:p w:rsidR="00FA60D1" w:rsidRDefault="00FA60D1" w:rsidP="009337EF">
          <w:pPr>
            <w:pStyle w:val="Piedepgina"/>
            <w:jc w:val="right"/>
            <w:rPr>
              <w:sz w:val="16"/>
              <w:szCs w:val="16"/>
            </w:rPr>
          </w:pPr>
        </w:p>
        <w:p w:rsidR="00FA60D1" w:rsidRPr="009337EF" w:rsidRDefault="00FA60D1" w:rsidP="009337EF">
          <w:pPr>
            <w:pStyle w:val="Piedepgina"/>
            <w:jc w:val="right"/>
            <w:rPr>
              <w:sz w:val="18"/>
              <w:szCs w:val="18"/>
            </w:rPr>
          </w:pPr>
          <w:r w:rsidRPr="009337EF">
            <w:rPr>
              <w:sz w:val="18"/>
              <w:szCs w:val="18"/>
            </w:rPr>
            <w:t xml:space="preserve">F-SAC-02     31-Agosto-12                  </w:t>
          </w:r>
        </w:p>
        <w:p w:rsidR="00FA60D1" w:rsidRDefault="00FA60D1" w:rsidP="004119D9">
          <w:pPr>
            <w:pStyle w:val="Encabezado"/>
          </w:pPr>
        </w:p>
      </w:tc>
    </w:tr>
  </w:tbl>
  <w:p w:rsidR="00FA60D1" w:rsidRDefault="00FA60D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3827"/>
      <w:gridCol w:w="2268"/>
    </w:tblGrid>
    <w:tr w:rsidR="00FA60D1" w:rsidTr="009337EF">
      <w:trPr>
        <w:trHeight w:val="940"/>
      </w:trPr>
      <w:tc>
        <w:tcPr>
          <w:tcW w:w="2764" w:type="dxa"/>
          <w:vMerge w:val="restart"/>
          <w:vAlign w:val="center"/>
        </w:tcPr>
        <w:p w:rsidR="00FA60D1" w:rsidRDefault="00FA60D1" w:rsidP="004119D9">
          <w:pPr>
            <w:pStyle w:val="Encabezado"/>
          </w:pPr>
          <w:r>
            <w:rPr>
              <w:b/>
              <w:i/>
              <w:noProof/>
              <w:lang w:eastAsia="es-MX"/>
            </w:rPr>
            <w:drawing>
              <wp:inline distT="0" distB="0" distL="0" distR="0">
                <wp:extent cx="1573530" cy="893445"/>
                <wp:effectExtent l="19050" t="0" r="762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573530" cy="893445"/>
                        </a:xfrm>
                        <a:prstGeom prst="rect">
                          <a:avLst/>
                        </a:prstGeom>
                        <a:noFill/>
                        <a:ln w="9525">
                          <a:noFill/>
                          <a:miter lim="800000"/>
                          <a:headEnd/>
                          <a:tailEnd/>
                        </a:ln>
                      </pic:spPr>
                    </pic:pic>
                  </a:graphicData>
                </a:graphic>
              </wp:inline>
            </w:drawing>
          </w:r>
        </w:p>
      </w:tc>
      <w:tc>
        <w:tcPr>
          <w:tcW w:w="3827" w:type="dxa"/>
          <w:vMerge w:val="restart"/>
          <w:vAlign w:val="center"/>
        </w:tcPr>
        <w:p w:rsidR="00FA60D1" w:rsidRDefault="00FA60D1" w:rsidP="004119D9">
          <w:pPr>
            <w:pStyle w:val="Encabezado"/>
          </w:pPr>
        </w:p>
        <w:p w:rsidR="00FA60D1" w:rsidRDefault="00FA60D1" w:rsidP="004119D9">
          <w:pPr>
            <w:pStyle w:val="Encabezado"/>
            <w:jc w:val="center"/>
            <w:rPr>
              <w:b/>
              <w:bCs/>
            </w:rPr>
          </w:pPr>
          <w:r>
            <w:rPr>
              <w:b/>
              <w:bCs/>
            </w:rPr>
            <w:t>MANUAL DE CALIDAD DEL CORPORATIVO RICE S.A. DE C.V.</w:t>
          </w:r>
        </w:p>
        <w:p w:rsidR="00FA60D1" w:rsidRDefault="00FA60D1" w:rsidP="004119D9">
          <w:pPr>
            <w:pStyle w:val="Encabezado"/>
            <w:jc w:val="center"/>
          </w:pPr>
          <w:r>
            <w:rPr>
              <w:b/>
              <w:bCs/>
            </w:rPr>
            <w:t>F-SAC-02</w:t>
          </w:r>
        </w:p>
      </w:tc>
      <w:tc>
        <w:tcPr>
          <w:tcW w:w="2268" w:type="dxa"/>
        </w:tcPr>
        <w:p w:rsidR="00FA60D1" w:rsidRDefault="00FA60D1" w:rsidP="004119D9">
          <w:pPr>
            <w:pStyle w:val="Encabezado"/>
          </w:pPr>
        </w:p>
        <w:p w:rsidR="00FA60D1" w:rsidRDefault="00FA60D1" w:rsidP="004119D9">
          <w:pPr>
            <w:pStyle w:val="Encabezado"/>
          </w:pPr>
          <w:r>
            <w:t>Nivel de revisión: 00</w:t>
          </w:r>
        </w:p>
        <w:p w:rsidR="00FA60D1" w:rsidRDefault="00FA60D1" w:rsidP="004119D9">
          <w:pPr>
            <w:pStyle w:val="Encabezado"/>
          </w:pPr>
          <w:r>
            <w:t>Fecha: 31/</w:t>
          </w:r>
          <w:proofErr w:type="spellStart"/>
          <w:r>
            <w:t>Ago</w:t>
          </w:r>
          <w:proofErr w:type="spellEnd"/>
          <w:r>
            <w:t>/12</w:t>
          </w:r>
        </w:p>
      </w:tc>
    </w:tr>
    <w:tr w:rsidR="00FA60D1" w:rsidTr="009337EF">
      <w:trPr>
        <w:trHeight w:val="595"/>
      </w:trPr>
      <w:tc>
        <w:tcPr>
          <w:tcW w:w="2764" w:type="dxa"/>
          <w:vMerge/>
          <w:vAlign w:val="center"/>
        </w:tcPr>
        <w:p w:rsidR="00FA60D1" w:rsidRDefault="00FA60D1" w:rsidP="004119D9">
          <w:pPr>
            <w:pStyle w:val="Encabezado"/>
            <w:rPr>
              <w:b/>
              <w:i/>
              <w:noProof/>
              <w:lang w:eastAsia="es-MX"/>
            </w:rPr>
          </w:pPr>
        </w:p>
      </w:tc>
      <w:tc>
        <w:tcPr>
          <w:tcW w:w="3827" w:type="dxa"/>
          <w:vMerge/>
          <w:vAlign w:val="center"/>
        </w:tcPr>
        <w:p w:rsidR="00FA60D1" w:rsidRDefault="00FA60D1" w:rsidP="004119D9">
          <w:pPr>
            <w:pStyle w:val="Encabezado"/>
          </w:pPr>
        </w:p>
      </w:tc>
      <w:tc>
        <w:tcPr>
          <w:tcW w:w="2268" w:type="dxa"/>
        </w:tcPr>
        <w:p w:rsidR="00FA60D1" w:rsidRDefault="00FA60D1" w:rsidP="009337EF">
          <w:pPr>
            <w:pStyle w:val="Piedepgina"/>
            <w:jc w:val="right"/>
            <w:rPr>
              <w:sz w:val="16"/>
              <w:szCs w:val="16"/>
            </w:rPr>
          </w:pPr>
        </w:p>
        <w:p w:rsidR="00FA60D1" w:rsidRDefault="00FA60D1" w:rsidP="009337EF">
          <w:pPr>
            <w:pStyle w:val="Piedepgina"/>
            <w:jc w:val="right"/>
            <w:rPr>
              <w:sz w:val="16"/>
              <w:szCs w:val="16"/>
            </w:rPr>
          </w:pPr>
        </w:p>
        <w:p w:rsidR="00FA60D1" w:rsidRPr="009337EF" w:rsidRDefault="00FA60D1" w:rsidP="009337EF">
          <w:pPr>
            <w:pStyle w:val="Piedepgina"/>
            <w:jc w:val="right"/>
            <w:rPr>
              <w:sz w:val="18"/>
              <w:szCs w:val="18"/>
            </w:rPr>
          </w:pPr>
          <w:r w:rsidRPr="009337EF">
            <w:rPr>
              <w:sz w:val="18"/>
              <w:szCs w:val="18"/>
            </w:rPr>
            <w:t xml:space="preserve">F-SAC-02     31-Agosto-12                  </w:t>
          </w:r>
        </w:p>
        <w:p w:rsidR="00FA60D1" w:rsidRDefault="00FA60D1" w:rsidP="004119D9">
          <w:pPr>
            <w:pStyle w:val="Encabezado"/>
          </w:pPr>
        </w:p>
      </w:tc>
    </w:tr>
  </w:tbl>
  <w:p w:rsidR="00FA60D1" w:rsidRDefault="00FA60D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6F4F0D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96D603F4"/>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56A0A7DC"/>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84E00A58"/>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3DF318A"/>
    <w:multiLevelType w:val="singleLevel"/>
    <w:tmpl w:val="5C7A363A"/>
    <w:lvl w:ilvl="0">
      <w:start w:val="1"/>
      <w:numFmt w:val="lowerLetter"/>
      <w:lvlText w:val="%1)"/>
      <w:lvlJc w:val="left"/>
      <w:pPr>
        <w:tabs>
          <w:tab w:val="num" w:pos="2484"/>
        </w:tabs>
        <w:ind w:left="2484" w:hanging="360"/>
      </w:pPr>
      <w:rPr>
        <w:rFonts w:hint="default"/>
      </w:rPr>
    </w:lvl>
  </w:abstractNum>
  <w:abstractNum w:abstractNumId="5">
    <w:nsid w:val="05966EC5"/>
    <w:multiLevelType w:val="singleLevel"/>
    <w:tmpl w:val="98D462C8"/>
    <w:lvl w:ilvl="0">
      <w:start w:val="6"/>
      <w:numFmt w:val="bullet"/>
      <w:lvlText w:val="-"/>
      <w:lvlJc w:val="left"/>
      <w:pPr>
        <w:tabs>
          <w:tab w:val="num" w:pos="1068"/>
        </w:tabs>
        <w:ind w:left="1068" w:hanging="360"/>
      </w:pPr>
      <w:rPr>
        <w:rFonts w:hint="default"/>
      </w:rPr>
    </w:lvl>
  </w:abstractNum>
  <w:abstractNum w:abstractNumId="6">
    <w:nsid w:val="0663221D"/>
    <w:multiLevelType w:val="multilevel"/>
    <w:tmpl w:val="E5CC459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8.%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07027E4B"/>
    <w:multiLevelType w:val="singleLevel"/>
    <w:tmpl w:val="949CCFA8"/>
    <w:lvl w:ilvl="0">
      <w:start w:val="1"/>
      <w:numFmt w:val="lowerLetter"/>
      <w:lvlText w:val="%1)"/>
      <w:lvlJc w:val="left"/>
      <w:pPr>
        <w:tabs>
          <w:tab w:val="num" w:pos="1806"/>
        </w:tabs>
        <w:ind w:left="1806" w:hanging="360"/>
      </w:pPr>
      <w:rPr>
        <w:rFonts w:hint="default"/>
      </w:rPr>
    </w:lvl>
  </w:abstractNum>
  <w:abstractNum w:abstractNumId="8">
    <w:nsid w:val="0C7E7A9B"/>
    <w:multiLevelType w:val="multilevel"/>
    <w:tmpl w:val="C63EE2F6"/>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971"/>
        </w:tabs>
        <w:ind w:left="971" w:hanging="735"/>
      </w:pPr>
      <w:rPr>
        <w:rFonts w:hint="default"/>
      </w:rPr>
    </w:lvl>
    <w:lvl w:ilvl="2">
      <w:start w:val="2"/>
      <w:numFmt w:val="decimal"/>
      <w:lvlText w:val="%1.%2.%3"/>
      <w:lvlJc w:val="left"/>
      <w:pPr>
        <w:tabs>
          <w:tab w:val="num" w:pos="1207"/>
        </w:tabs>
        <w:ind w:left="1207" w:hanging="735"/>
      </w:pPr>
      <w:rPr>
        <w:rFonts w:hint="default"/>
      </w:rPr>
    </w:lvl>
    <w:lvl w:ilvl="3">
      <w:start w:val="2"/>
      <w:numFmt w:val="decimal"/>
      <w:lvlText w:val="%1.%2.%3.%4"/>
      <w:lvlJc w:val="left"/>
      <w:pPr>
        <w:tabs>
          <w:tab w:val="num" w:pos="1443"/>
        </w:tabs>
        <w:ind w:left="1443" w:hanging="735"/>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9">
    <w:nsid w:val="0C89188E"/>
    <w:multiLevelType w:val="multilevel"/>
    <w:tmpl w:val="52F88D5E"/>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4.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0">
    <w:nsid w:val="1176083E"/>
    <w:multiLevelType w:val="multilevel"/>
    <w:tmpl w:val="DD220E78"/>
    <w:lvl w:ilvl="0">
      <w:start w:val="1"/>
      <w:numFmt w:val="none"/>
      <w:lvlText w:val="7.0"/>
      <w:lvlJc w:val="left"/>
      <w:pPr>
        <w:tabs>
          <w:tab w:val="num" w:pos="705"/>
        </w:tabs>
        <w:ind w:left="705" w:hanging="705"/>
      </w:pPr>
      <w:rPr>
        <w:rFonts w:hint="default"/>
        <w:b/>
        <w:bCs/>
      </w:rPr>
    </w:lvl>
    <w:lvl w:ilvl="1">
      <w:start w:val="1"/>
      <w:numFmt w:val="none"/>
      <w:lvlText w:val="7.4"/>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1">
    <w:nsid w:val="11BB6A20"/>
    <w:multiLevelType w:val="multilevel"/>
    <w:tmpl w:val="1FE4F10C"/>
    <w:lvl w:ilvl="0">
      <w:start w:val="1"/>
      <w:numFmt w:val="none"/>
      <w:lvlText w:val="5.5"/>
      <w:lvlJc w:val="left"/>
      <w:pPr>
        <w:tabs>
          <w:tab w:val="num" w:pos="705"/>
        </w:tabs>
        <w:ind w:left="705" w:hanging="705"/>
      </w:pPr>
      <w:rPr>
        <w:rFonts w:hint="default"/>
        <w:b/>
        <w:bCs/>
      </w:rPr>
    </w:lvl>
    <w:lvl w:ilvl="1">
      <w:start w:val="1"/>
      <w:numFmt w:val="none"/>
      <w:lvlText w:val="5.6"/>
      <w:lvlJc w:val="left"/>
      <w:pPr>
        <w:tabs>
          <w:tab w:val="num" w:pos="1413"/>
        </w:tabs>
        <w:ind w:left="1413" w:hanging="705"/>
      </w:pPr>
      <w:rPr>
        <w:rFonts w:hint="default"/>
        <w:b/>
        <w:bCs/>
      </w:rPr>
    </w:lvl>
    <w:lvl w:ilvl="2">
      <w:start w:val="1"/>
      <w:numFmt w:val="none"/>
      <w:lvlText w:val="5.5.3"/>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2">
    <w:nsid w:val="128D5266"/>
    <w:multiLevelType w:val="singleLevel"/>
    <w:tmpl w:val="9BC8D94C"/>
    <w:lvl w:ilvl="0">
      <w:start w:val="1"/>
      <w:numFmt w:val="decimal"/>
      <w:lvlText w:val="(%1)"/>
      <w:lvlJc w:val="left"/>
      <w:pPr>
        <w:tabs>
          <w:tab w:val="num" w:pos="1069"/>
        </w:tabs>
        <w:ind w:left="1069" w:hanging="360"/>
      </w:pPr>
      <w:rPr>
        <w:rFonts w:hint="default"/>
      </w:rPr>
    </w:lvl>
  </w:abstractNum>
  <w:abstractNum w:abstractNumId="13">
    <w:nsid w:val="177C3099"/>
    <w:multiLevelType w:val="singleLevel"/>
    <w:tmpl w:val="0C0A0017"/>
    <w:lvl w:ilvl="0">
      <w:start w:val="1"/>
      <w:numFmt w:val="lowerLetter"/>
      <w:lvlText w:val="%1)"/>
      <w:lvlJc w:val="left"/>
      <w:pPr>
        <w:tabs>
          <w:tab w:val="num" w:pos="360"/>
        </w:tabs>
        <w:ind w:left="360" w:hanging="360"/>
      </w:pPr>
    </w:lvl>
  </w:abstractNum>
  <w:abstractNum w:abstractNumId="14">
    <w:nsid w:val="18FB19D4"/>
    <w:multiLevelType w:val="multilevel"/>
    <w:tmpl w:val="C3BEE3D6"/>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5.3"/>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15">
    <w:nsid w:val="1A973ADA"/>
    <w:multiLevelType w:val="singleLevel"/>
    <w:tmpl w:val="0286439C"/>
    <w:lvl w:ilvl="0">
      <w:start w:val="1"/>
      <w:numFmt w:val="lowerLetter"/>
      <w:lvlText w:val="%1)"/>
      <w:lvlJc w:val="left"/>
      <w:pPr>
        <w:tabs>
          <w:tab w:val="num" w:pos="1065"/>
        </w:tabs>
        <w:ind w:left="1065" w:hanging="360"/>
      </w:pPr>
      <w:rPr>
        <w:rFonts w:hint="default"/>
      </w:rPr>
    </w:lvl>
  </w:abstractNum>
  <w:abstractNum w:abstractNumId="16">
    <w:nsid w:val="1E640B02"/>
    <w:multiLevelType w:val="singleLevel"/>
    <w:tmpl w:val="278C8DA0"/>
    <w:lvl w:ilvl="0">
      <w:start w:val="1"/>
      <w:numFmt w:val="bullet"/>
      <w:lvlText w:val=""/>
      <w:lvlJc w:val="left"/>
      <w:pPr>
        <w:tabs>
          <w:tab w:val="num" w:pos="360"/>
        </w:tabs>
        <w:ind w:left="360" w:hanging="360"/>
      </w:pPr>
      <w:rPr>
        <w:rFonts w:ascii="Symbol" w:hAnsi="Symbol" w:cs="Symbol" w:hint="default"/>
        <w:lang w:val="es-MX"/>
      </w:rPr>
    </w:lvl>
  </w:abstractNum>
  <w:abstractNum w:abstractNumId="17">
    <w:nsid w:val="20E526DE"/>
    <w:multiLevelType w:val="hybridMultilevel"/>
    <w:tmpl w:val="E40A183A"/>
    <w:lvl w:ilvl="0" w:tplc="0BA4D7AC">
      <w:start w:val="1"/>
      <w:numFmt w:val="lowerLetter"/>
      <w:lvlText w:val="%1)"/>
      <w:lvlJc w:val="left"/>
      <w:pPr>
        <w:tabs>
          <w:tab w:val="num" w:pos="1776"/>
        </w:tabs>
        <w:ind w:left="1776" w:hanging="360"/>
      </w:pPr>
      <w:rPr>
        <w:rFonts w:hint="default"/>
      </w:rPr>
    </w:lvl>
    <w:lvl w:ilvl="1" w:tplc="8B4441E6">
      <w:start w:val="1"/>
      <w:numFmt w:val="lowerLetter"/>
      <w:lvlText w:val="%2."/>
      <w:lvlJc w:val="left"/>
      <w:pPr>
        <w:tabs>
          <w:tab w:val="num" w:pos="2496"/>
        </w:tabs>
        <w:ind w:left="2496" w:hanging="360"/>
      </w:pPr>
    </w:lvl>
    <w:lvl w:ilvl="2" w:tplc="A8EABF14">
      <w:start w:val="1"/>
      <w:numFmt w:val="lowerRoman"/>
      <w:lvlText w:val="%3."/>
      <w:lvlJc w:val="right"/>
      <w:pPr>
        <w:tabs>
          <w:tab w:val="num" w:pos="3216"/>
        </w:tabs>
        <w:ind w:left="3216" w:hanging="180"/>
      </w:pPr>
    </w:lvl>
    <w:lvl w:ilvl="3" w:tplc="1200F2DC">
      <w:start w:val="1"/>
      <w:numFmt w:val="decimal"/>
      <w:lvlText w:val="%4."/>
      <w:lvlJc w:val="left"/>
      <w:pPr>
        <w:tabs>
          <w:tab w:val="num" w:pos="3936"/>
        </w:tabs>
        <w:ind w:left="3936" w:hanging="360"/>
      </w:pPr>
    </w:lvl>
    <w:lvl w:ilvl="4" w:tplc="A404BD76">
      <w:start w:val="1"/>
      <w:numFmt w:val="lowerLetter"/>
      <w:lvlText w:val="%5."/>
      <w:lvlJc w:val="left"/>
      <w:pPr>
        <w:tabs>
          <w:tab w:val="num" w:pos="4656"/>
        </w:tabs>
        <w:ind w:left="4656" w:hanging="360"/>
      </w:pPr>
    </w:lvl>
    <w:lvl w:ilvl="5" w:tplc="092ACD10">
      <w:start w:val="1"/>
      <w:numFmt w:val="lowerRoman"/>
      <w:lvlText w:val="%6."/>
      <w:lvlJc w:val="right"/>
      <w:pPr>
        <w:tabs>
          <w:tab w:val="num" w:pos="5376"/>
        </w:tabs>
        <w:ind w:left="5376" w:hanging="180"/>
      </w:pPr>
    </w:lvl>
    <w:lvl w:ilvl="6" w:tplc="576AFD78">
      <w:start w:val="1"/>
      <w:numFmt w:val="decimal"/>
      <w:lvlText w:val="%7."/>
      <w:lvlJc w:val="left"/>
      <w:pPr>
        <w:tabs>
          <w:tab w:val="num" w:pos="6096"/>
        </w:tabs>
        <w:ind w:left="6096" w:hanging="360"/>
      </w:pPr>
    </w:lvl>
    <w:lvl w:ilvl="7" w:tplc="9998C7E6">
      <w:start w:val="1"/>
      <w:numFmt w:val="lowerLetter"/>
      <w:lvlText w:val="%8."/>
      <w:lvlJc w:val="left"/>
      <w:pPr>
        <w:tabs>
          <w:tab w:val="num" w:pos="6816"/>
        </w:tabs>
        <w:ind w:left="6816" w:hanging="360"/>
      </w:pPr>
    </w:lvl>
    <w:lvl w:ilvl="8" w:tplc="540A6DFE">
      <w:start w:val="1"/>
      <w:numFmt w:val="lowerRoman"/>
      <w:lvlText w:val="%9."/>
      <w:lvlJc w:val="right"/>
      <w:pPr>
        <w:tabs>
          <w:tab w:val="num" w:pos="7536"/>
        </w:tabs>
        <w:ind w:left="7536" w:hanging="180"/>
      </w:pPr>
    </w:lvl>
  </w:abstractNum>
  <w:abstractNum w:abstractNumId="18">
    <w:nsid w:val="23815568"/>
    <w:multiLevelType w:val="multilevel"/>
    <w:tmpl w:val="992250B2"/>
    <w:lvl w:ilvl="0">
      <w:start w:val="9"/>
      <w:numFmt w:val="decimal"/>
      <w:lvlText w:val="%1.0"/>
      <w:lvlJc w:val="left"/>
      <w:pPr>
        <w:tabs>
          <w:tab w:val="num" w:pos="2135"/>
        </w:tabs>
        <w:ind w:left="2135" w:hanging="435"/>
      </w:pPr>
      <w:rPr>
        <w:rFonts w:hint="default"/>
      </w:rPr>
    </w:lvl>
    <w:lvl w:ilvl="1">
      <w:start w:val="1"/>
      <w:numFmt w:val="decimal"/>
      <w:lvlText w:val="%1.%2"/>
      <w:lvlJc w:val="left"/>
      <w:pPr>
        <w:tabs>
          <w:tab w:val="num" w:pos="2843"/>
        </w:tabs>
        <w:ind w:left="2843" w:hanging="435"/>
      </w:pPr>
      <w:rPr>
        <w:rFonts w:hint="default"/>
      </w:rPr>
    </w:lvl>
    <w:lvl w:ilvl="2">
      <w:start w:val="1"/>
      <w:numFmt w:val="decimal"/>
      <w:lvlText w:val="%1.%2.%3"/>
      <w:lvlJc w:val="left"/>
      <w:pPr>
        <w:tabs>
          <w:tab w:val="num" w:pos="3836"/>
        </w:tabs>
        <w:ind w:left="3836" w:hanging="720"/>
      </w:pPr>
      <w:rPr>
        <w:rFonts w:hint="default"/>
      </w:rPr>
    </w:lvl>
    <w:lvl w:ilvl="3">
      <w:start w:val="1"/>
      <w:numFmt w:val="decimal"/>
      <w:lvlText w:val="%1.%2.%3.%4"/>
      <w:lvlJc w:val="left"/>
      <w:pPr>
        <w:tabs>
          <w:tab w:val="num" w:pos="4544"/>
        </w:tabs>
        <w:ind w:left="4544" w:hanging="720"/>
      </w:pPr>
      <w:rPr>
        <w:rFonts w:hint="default"/>
      </w:rPr>
    </w:lvl>
    <w:lvl w:ilvl="4">
      <w:start w:val="1"/>
      <w:numFmt w:val="decimal"/>
      <w:lvlText w:val="%1.%2.%3.%4.%5"/>
      <w:lvlJc w:val="left"/>
      <w:pPr>
        <w:tabs>
          <w:tab w:val="num" w:pos="5612"/>
        </w:tabs>
        <w:ind w:left="5612" w:hanging="1080"/>
      </w:pPr>
      <w:rPr>
        <w:rFonts w:hint="default"/>
      </w:rPr>
    </w:lvl>
    <w:lvl w:ilvl="5">
      <w:start w:val="1"/>
      <w:numFmt w:val="decimal"/>
      <w:lvlText w:val="%1.%2.%3.%4.%5.%6"/>
      <w:lvlJc w:val="left"/>
      <w:pPr>
        <w:tabs>
          <w:tab w:val="num" w:pos="6320"/>
        </w:tabs>
        <w:ind w:left="6320" w:hanging="1080"/>
      </w:pPr>
      <w:rPr>
        <w:rFonts w:hint="default"/>
      </w:rPr>
    </w:lvl>
    <w:lvl w:ilvl="6">
      <w:start w:val="1"/>
      <w:numFmt w:val="decimal"/>
      <w:lvlText w:val="%1.%2.%3.%4.%5.%6.%7"/>
      <w:lvlJc w:val="left"/>
      <w:pPr>
        <w:tabs>
          <w:tab w:val="num" w:pos="7388"/>
        </w:tabs>
        <w:ind w:left="7388" w:hanging="1440"/>
      </w:pPr>
      <w:rPr>
        <w:rFonts w:hint="default"/>
      </w:rPr>
    </w:lvl>
    <w:lvl w:ilvl="7">
      <w:start w:val="1"/>
      <w:numFmt w:val="decimal"/>
      <w:lvlText w:val="%1.%2.%3.%4.%5.%6.%7.%8"/>
      <w:lvlJc w:val="left"/>
      <w:pPr>
        <w:tabs>
          <w:tab w:val="num" w:pos="8096"/>
        </w:tabs>
        <w:ind w:left="8096" w:hanging="1440"/>
      </w:pPr>
      <w:rPr>
        <w:rFonts w:hint="default"/>
      </w:rPr>
    </w:lvl>
    <w:lvl w:ilvl="8">
      <w:start w:val="1"/>
      <w:numFmt w:val="decimal"/>
      <w:lvlText w:val="%1.%2.%3.%4.%5.%6.%7.%8.%9"/>
      <w:lvlJc w:val="left"/>
      <w:pPr>
        <w:tabs>
          <w:tab w:val="num" w:pos="9164"/>
        </w:tabs>
        <w:ind w:left="9164" w:hanging="1800"/>
      </w:pPr>
      <w:rPr>
        <w:rFonts w:hint="default"/>
      </w:rPr>
    </w:lvl>
  </w:abstractNum>
  <w:abstractNum w:abstractNumId="19">
    <w:nsid w:val="2D70557D"/>
    <w:multiLevelType w:val="multilevel"/>
    <w:tmpl w:val="DEF03302"/>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20">
    <w:nsid w:val="2E9A08C4"/>
    <w:multiLevelType w:val="singleLevel"/>
    <w:tmpl w:val="013CB216"/>
    <w:lvl w:ilvl="0">
      <w:start w:val="1"/>
      <w:numFmt w:val="lowerLetter"/>
      <w:lvlText w:val="%1)"/>
      <w:lvlJc w:val="left"/>
      <w:pPr>
        <w:tabs>
          <w:tab w:val="num" w:pos="1773"/>
        </w:tabs>
        <w:ind w:left="1773" w:hanging="360"/>
      </w:pPr>
      <w:rPr>
        <w:rFonts w:hint="default"/>
      </w:rPr>
    </w:lvl>
  </w:abstractNum>
  <w:abstractNum w:abstractNumId="21">
    <w:nsid w:val="2F5B5F77"/>
    <w:multiLevelType w:val="multilevel"/>
    <w:tmpl w:val="28AE0D60"/>
    <w:lvl w:ilvl="0">
      <w:start w:val="1"/>
      <w:numFmt w:val="none"/>
      <w:lvlText w:val="7.0"/>
      <w:lvlJc w:val="left"/>
      <w:pPr>
        <w:tabs>
          <w:tab w:val="num" w:pos="705"/>
        </w:tabs>
        <w:ind w:left="705" w:hanging="705"/>
      </w:pPr>
      <w:rPr>
        <w:rFonts w:hint="default"/>
        <w:b/>
        <w:bCs/>
      </w:rPr>
    </w:lvl>
    <w:lvl w:ilvl="1">
      <w:start w:val="1"/>
      <w:numFmt w:val="none"/>
      <w:lvlText w:val="7.2"/>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22">
    <w:nsid w:val="363B3687"/>
    <w:multiLevelType w:val="multilevel"/>
    <w:tmpl w:val="8012D9DC"/>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5.1"/>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23">
    <w:nsid w:val="36DE2647"/>
    <w:multiLevelType w:val="hybridMultilevel"/>
    <w:tmpl w:val="06CE8BA2"/>
    <w:lvl w:ilvl="0" w:tplc="D5AA8DC2">
      <w:start w:val="1"/>
      <w:numFmt w:val="lowerLetter"/>
      <w:lvlText w:val="%1)"/>
      <w:lvlJc w:val="left"/>
      <w:pPr>
        <w:tabs>
          <w:tab w:val="num" w:pos="1068"/>
        </w:tabs>
        <w:ind w:left="1068" w:hanging="360"/>
      </w:pPr>
      <w:rPr>
        <w:rFonts w:hint="default"/>
      </w:rPr>
    </w:lvl>
    <w:lvl w:ilvl="1" w:tplc="BE9013E0">
      <w:start w:val="1"/>
      <w:numFmt w:val="lowerLetter"/>
      <w:lvlText w:val="%2)"/>
      <w:lvlJc w:val="left"/>
      <w:pPr>
        <w:tabs>
          <w:tab w:val="num" w:pos="1788"/>
        </w:tabs>
        <w:ind w:left="1788" w:hanging="360"/>
      </w:pPr>
      <w:rPr>
        <w:rFonts w:hint="default"/>
      </w:rPr>
    </w:lvl>
    <w:lvl w:ilvl="2" w:tplc="F954BB2A">
      <w:start w:val="1"/>
      <w:numFmt w:val="bullet"/>
      <w:lvlText w:val=""/>
      <w:lvlJc w:val="left"/>
      <w:pPr>
        <w:tabs>
          <w:tab w:val="num" w:pos="2688"/>
        </w:tabs>
        <w:ind w:left="2688" w:hanging="360"/>
      </w:pPr>
      <w:rPr>
        <w:rFonts w:ascii="Symbol" w:eastAsia="Times New Roman" w:hAnsi="Symbol" w:hint="default"/>
      </w:rPr>
    </w:lvl>
    <w:lvl w:ilvl="3" w:tplc="B2E6C756">
      <w:start w:val="1"/>
      <w:numFmt w:val="decimal"/>
      <w:lvlText w:val="%4."/>
      <w:lvlJc w:val="left"/>
      <w:pPr>
        <w:tabs>
          <w:tab w:val="num" w:pos="3228"/>
        </w:tabs>
        <w:ind w:left="3228" w:hanging="360"/>
      </w:pPr>
    </w:lvl>
    <w:lvl w:ilvl="4" w:tplc="C7F22FF8">
      <w:start w:val="1"/>
      <w:numFmt w:val="lowerLetter"/>
      <w:lvlText w:val="%5."/>
      <w:lvlJc w:val="left"/>
      <w:pPr>
        <w:tabs>
          <w:tab w:val="num" w:pos="3948"/>
        </w:tabs>
        <w:ind w:left="3948" w:hanging="360"/>
      </w:pPr>
    </w:lvl>
    <w:lvl w:ilvl="5" w:tplc="AC2816B4">
      <w:start w:val="1"/>
      <w:numFmt w:val="lowerRoman"/>
      <w:lvlText w:val="%6."/>
      <w:lvlJc w:val="right"/>
      <w:pPr>
        <w:tabs>
          <w:tab w:val="num" w:pos="4668"/>
        </w:tabs>
        <w:ind w:left="4668" w:hanging="180"/>
      </w:pPr>
    </w:lvl>
    <w:lvl w:ilvl="6" w:tplc="80B65B1C">
      <w:start w:val="1"/>
      <w:numFmt w:val="decimal"/>
      <w:lvlText w:val="%7."/>
      <w:lvlJc w:val="left"/>
      <w:pPr>
        <w:tabs>
          <w:tab w:val="num" w:pos="5388"/>
        </w:tabs>
        <w:ind w:left="5388" w:hanging="360"/>
      </w:pPr>
    </w:lvl>
    <w:lvl w:ilvl="7" w:tplc="BE50A872">
      <w:start w:val="1"/>
      <w:numFmt w:val="lowerLetter"/>
      <w:lvlText w:val="%8."/>
      <w:lvlJc w:val="left"/>
      <w:pPr>
        <w:tabs>
          <w:tab w:val="num" w:pos="6108"/>
        </w:tabs>
        <w:ind w:left="6108" w:hanging="360"/>
      </w:pPr>
    </w:lvl>
    <w:lvl w:ilvl="8" w:tplc="AA84F604">
      <w:start w:val="1"/>
      <w:numFmt w:val="lowerRoman"/>
      <w:lvlText w:val="%9."/>
      <w:lvlJc w:val="right"/>
      <w:pPr>
        <w:tabs>
          <w:tab w:val="num" w:pos="6828"/>
        </w:tabs>
        <w:ind w:left="6828" w:hanging="180"/>
      </w:pPr>
    </w:lvl>
  </w:abstractNum>
  <w:abstractNum w:abstractNumId="24">
    <w:nsid w:val="3AAA45F7"/>
    <w:multiLevelType w:val="singleLevel"/>
    <w:tmpl w:val="9B12966C"/>
    <w:lvl w:ilvl="0">
      <w:start w:val="1"/>
      <w:numFmt w:val="lowerLetter"/>
      <w:lvlText w:val="%1)"/>
      <w:lvlJc w:val="left"/>
      <w:pPr>
        <w:tabs>
          <w:tab w:val="num" w:pos="1773"/>
        </w:tabs>
        <w:ind w:left="1773" w:hanging="360"/>
      </w:pPr>
      <w:rPr>
        <w:rFonts w:hint="default"/>
      </w:rPr>
    </w:lvl>
  </w:abstractNum>
  <w:abstractNum w:abstractNumId="25">
    <w:nsid w:val="3AF931E5"/>
    <w:multiLevelType w:val="multilevel"/>
    <w:tmpl w:val="B962632E"/>
    <w:lvl w:ilvl="0">
      <w:start w:val="4"/>
      <w:numFmt w:val="decimal"/>
      <w:lvlText w:val="%1"/>
      <w:lvlJc w:val="left"/>
      <w:pPr>
        <w:tabs>
          <w:tab w:val="num" w:pos="690"/>
        </w:tabs>
        <w:ind w:left="690" w:hanging="690"/>
      </w:pPr>
      <w:rPr>
        <w:rFonts w:hint="default"/>
      </w:rPr>
    </w:lvl>
    <w:lvl w:ilvl="1">
      <w:start w:val="2"/>
      <w:numFmt w:val="decimal"/>
      <w:lvlText w:val="%1.%2"/>
      <w:lvlJc w:val="left"/>
      <w:pPr>
        <w:tabs>
          <w:tab w:val="num" w:pos="1050"/>
        </w:tabs>
        <w:ind w:left="1050" w:hanging="6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BBA0BEC"/>
    <w:multiLevelType w:val="singleLevel"/>
    <w:tmpl w:val="0B80A83A"/>
    <w:lvl w:ilvl="0">
      <w:start w:val="1"/>
      <w:numFmt w:val="lowerLetter"/>
      <w:lvlText w:val="%1)"/>
      <w:lvlJc w:val="left"/>
      <w:pPr>
        <w:tabs>
          <w:tab w:val="num" w:pos="2484"/>
        </w:tabs>
        <w:ind w:left="2484" w:hanging="360"/>
      </w:pPr>
      <w:rPr>
        <w:rFonts w:hint="default"/>
      </w:rPr>
    </w:lvl>
  </w:abstractNum>
  <w:abstractNum w:abstractNumId="27">
    <w:nsid w:val="46AC74AA"/>
    <w:multiLevelType w:val="multilevel"/>
    <w:tmpl w:val="415E41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25"/>
        </w:tabs>
        <w:ind w:left="1425" w:hanging="720"/>
      </w:pPr>
      <w:rPr>
        <w:rFonts w:hint="default"/>
      </w:rPr>
    </w:lvl>
    <w:lvl w:ilvl="2">
      <w:start w:val="2"/>
      <w:numFmt w:val="decimal"/>
      <w:lvlText w:val="8.%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49A8660D"/>
    <w:multiLevelType w:val="multilevel"/>
    <w:tmpl w:val="8FD8E2D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B2B7B91"/>
    <w:multiLevelType w:val="multilevel"/>
    <w:tmpl w:val="942853DA"/>
    <w:lvl w:ilvl="0">
      <w:start w:val="7"/>
      <w:numFmt w:val="decimal"/>
      <w:lvlText w:val="%1"/>
      <w:lvlJc w:val="left"/>
      <w:pPr>
        <w:tabs>
          <w:tab w:val="num" w:pos="705"/>
        </w:tabs>
        <w:ind w:left="705" w:hanging="705"/>
      </w:pPr>
      <w:rPr>
        <w:rFonts w:hint="default"/>
      </w:rPr>
    </w:lvl>
    <w:lvl w:ilvl="1">
      <w:start w:val="5"/>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0">
    <w:nsid w:val="4F10702E"/>
    <w:multiLevelType w:val="singleLevel"/>
    <w:tmpl w:val="E6E0D02A"/>
    <w:lvl w:ilvl="0">
      <w:start w:val="1"/>
      <w:numFmt w:val="lowerLetter"/>
      <w:lvlText w:val="%1)"/>
      <w:lvlJc w:val="left"/>
      <w:pPr>
        <w:tabs>
          <w:tab w:val="num" w:pos="1065"/>
        </w:tabs>
        <w:ind w:left="1065" w:hanging="360"/>
      </w:pPr>
      <w:rPr>
        <w:rFonts w:hint="default"/>
      </w:rPr>
    </w:lvl>
  </w:abstractNum>
  <w:abstractNum w:abstractNumId="31">
    <w:nsid w:val="50395E7A"/>
    <w:multiLevelType w:val="multilevel"/>
    <w:tmpl w:val="19869CC0"/>
    <w:lvl w:ilvl="0">
      <w:start w:val="1"/>
      <w:numFmt w:val="lowerLetter"/>
      <w:lvlText w:val="%1)"/>
      <w:lvlJc w:val="left"/>
      <w:pPr>
        <w:tabs>
          <w:tab w:val="num" w:pos="2136"/>
        </w:tabs>
        <w:ind w:left="2136" w:hanging="360"/>
      </w:pPr>
    </w:lvl>
    <w:lvl w:ilvl="1">
      <w:start w:val="1"/>
      <w:numFmt w:val="lowerLetter"/>
      <w:lvlText w:val="%2."/>
      <w:lvlJc w:val="left"/>
      <w:pPr>
        <w:tabs>
          <w:tab w:val="num" w:pos="4296"/>
        </w:tabs>
        <w:ind w:left="4296" w:hanging="360"/>
      </w:pPr>
    </w:lvl>
    <w:lvl w:ilvl="2">
      <w:start w:val="1"/>
      <w:numFmt w:val="lowerRoman"/>
      <w:lvlText w:val="%3."/>
      <w:lvlJc w:val="right"/>
      <w:pPr>
        <w:tabs>
          <w:tab w:val="num" w:pos="5016"/>
        </w:tabs>
        <w:ind w:left="5016" w:hanging="180"/>
      </w:pPr>
    </w:lvl>
    <w:lvl w:ilvl="3">
      <w:start w:val="1"/>
      <w:numFmt w:val="decimal"/>
      <w:lvlText w:val="%4."/>
      <w:lvlJc w:val="left"/>
      <w:pPr>
        <w:tabs>
          <w:tab w:val="num" w:pos="5736"/>
        </w:tabs>
        <w:ind w:left="5736" w:hanging="360"/>
      </w:pPr>
    </w:lvl>
    <w:lvl w:ilvl="4">
      <w:start w:val="1"/>
      <w:numFmt w:val="lowerLetter"/>
      <w:lvlText w:val="%5."/>
      <w:lvlJc w:val="left"/>
      <w:pPr>
        <w:tabs>
          <w:tab w:val="num" w:pos="6456"/>
        </w:tabs>
        <w:ind w:left="6456" w:hanging="360"/>
      </w:pPr>
    </w:lvl>
    <w:lvl w:ilvl="5">
      <w:start w:val="1"/>
      <w:numFmt w:val="lowerRoman"/>
      <w:lvlText w:val="%6."/>
      <w:lvlJc w:val="right"/>
      <w:pPr>
        <w:tabs>
          <w:tab w:val="num" w:pos="7176"/>
        </w:tabs>
        <w:ind w:left="7176" w:hanging="180"/>
      </w:pPr>
    </w:lvl>
    <w:lvl w:ilvl="6">
      <w:start w:val="1"/>
      <w:numFmt w:val="decimal"/>
      <w:lvlText w:val="%7."/>
      <w:lvlJc w:val="left"/>
      <w:pPr>
        <w:tabs>
          <w:tab w:val="num" w:pos="7896"/>
        </w:tabs>
        <w:ind w:left="7896" w:hanging="360"/>
      </w:pPr>
    </w:lvl>
    <w:lvl w:ilvl="7">
      <w:start w:val="1"/>
      <w:numFmt w:val="lowerLetter"/>
      <w:lvlText w:val="%8."/>
      <w:lvlJc w:val="left"/>
      <w:pPr>
        <w:tabs>
          <w:tab w:val="num" w:pos="8616"/>
        </w:tabs>
        <w:ind w:left="8616" w:hanging="360"/>
      </w:pPr>
    </w:lvl>
    <w:lvl w:ilvl="8">
      <w:start w:val="1"/>
      <w:numFmt w:val="lowerRoman"/>
      <w:lvlText w:val="%9."/>
      <w:lvlJc w:val="right"/>
      <w:pPr>
        <w:tabs>
          <w:tab w:val="num" w:pos="9336"/>
        </w:tabs>
        <w:ind w:left="9336" w:hanging="180"/>
      </w:pPr>
    </w:lvl>
  </w:abstractNum>
  <w:abstractNum w:abstractNumId="32">
    <w:nsid w:val="534E2466"/>
    <w:multiLevelType w:val="hybridMultilevel"/>
    <w:tmpl w:val="0D7A46C0"/>
    <w:lvl w:ilvl="0" w:tplc="10CA5CB4">
      <w:start w:val="1"/>
      <w:numFmt w:val="lowerLetter"/>
      <w:lvlText w:val="%1)"/>
      <w:lvlJc w:val="left"/>
      <w:pPr>
        <w:tabs>
          <w:tab w:val="num" w:pos="1773"/>
        </w:tabs>
        <w:ind w:left="1773" w:hanging="360"/>
      </w:pPr>
      <w:rPr>
        <w:rFonts w:hint="default"/>
      </w:rPr>
    </w:lvl>
    <w:lvl w:ilvl="1" w:tplc="E7F07262">
      <w:start w:val="1"/>
      <w:numFmt w:val="lowerLetter"/>
      <w:lvlText w:val="%2."/>
      <w:lvlJc w:val="left"/>
      <w:pPr>
        <w:tabs>
          <w:tab w:val="num" w:pos="2493"/>
        </w:tabs>
        <w:ind w:left="2493" w:hanging="360"/>
      </w:pPr>
    </w:lvl>
    <w:lvl w:ilvl="2" w:tplc="AD70472A">
      <w:start w:val="1"/>
      <w:numFmt w:val="lowerRoman"/>
      <w:lvlText w:val="%3."/>
      <w:lvlJc w:val="right"/>
      <w:pPr>
        <w:tabs>
          <w:tab w:val="num" w:pos="3213"/>
        </w:tabs>
        <w:ind w:left="3213" w:hanging="180"/>
      </w:pPr>
    </w:lvl>
    <w:lvl w:ilvl="3" w:tplc="7B947D38">
      <w:start w:val="1"/>
      <w:numFmt w:val="decimal"/>
      <w:lvlText w:val="%4."/>
      <w:lvlJc w:val="left"/>
      <w:pPr>
        <w:tabs>
          <w:tab w:val="num" w:pos="3933"/>
        </w:tabs>
        <w:ind w:left="3933" w:hanging="360"/>
      </w:pPr>
    </w:lvl>
    <w:lvl w:ilvl="4" w:tplc="545A925C">
      <w:start w:val="1"/>
      <w:numFmt w:val="lowerLetter"/>
      <w:lvlText w:val="%5."/>
      <w:lvlJc w:val="left"/>
      <w:pPr>
        <w:tabs>
          <w:tab w:val="num" w:pos="4653"/>
        </w:tabs>
        <w:ind w:left="4653" w:hanging="360"/>
      </w:pPr>
    </w:lvl>
    <w:lvl w:ilvl="5" w:tplc="3B0CBB00">
      <w:start w:val="1"/>
      <w:numFmt w:val="lowerRoman"/>
      <w:lvlText w:val="%6."/>
      <w:lvlJc w:val="right"/>
      <w:pPr>
        <w:tabs>
          <w:tab w:val="num" w:pos="5373"/>
        </w:tabs>
        <w:ind w:left="5373" w:hanging="180"/>
      </w:pPr>
    </w:lvl>
    <w:lvl w:ilvl="6" w:tplc="7B584EE6">
      <w:start w:val="1"/>
      <w:numFmt w:val="decimal"/>
      <w:lvlText w:val="%7."/>
      <w:lvlJc w:val="left"/>
      <w:pPr>
        <w:tabs>
          <w:tab w:val="num" w:pos="6093"/>
        </w:tabs>
        <w:ind w:left="6093" w:hanging="360"/>
      </w:pPr>
    </w:lvl>
    <w:lvl w:ilvl="7" w:tplc="542ECD88">
      <w:start w:val="1"/>
      <w:numFmt w:val="lowerLetter"/>
      <w:lvlText w:val="%8."/>
      <w:lvlJc w:val="left"/>
      <w:pPr>
        <w:tabs>
          <w:tab w:val="num" w:pos="6813"/>
        </w:tabs>
        <w:ind w:left="6813" w:hanging="360"/>
      </w:pPr>
    </w:lvl>
    <w:lvl w:ilvl="8" w:tplc="81E6D638">
      <w:start w:val="1"/>
      <w:numFmt w:val="lowerRoman"/>
      <w:lvlText w:val="%9."/>
      <w:lvlJc w:val="right"/>
      <w:pPr>
        <w:tabs>
          <w:tab w:val="num" w:pos="7533"/>
        </w:tabs>
        <w:ind w:left="7533" w:hanging="180"/>
      </w:pPr>
    </w:lvl>
  </w:abstractNum>
  <w:abstractNum w:abstractNumId="33">
    <w:nsid w:val="54980938"/>
    <w:multiLevelType w:val="singleLevel"/>
    <w:tmpl w:val="B73AD268"/>
    <w:lvl w:ilvl="0">
      <w:start w:val="1"/>
      <w:numFmt w:val="lowerLetter"/>
      <w:lvlText w:val="%1)"/>
      <w:lvlJc w:val="left"/>
      <w:pPr>
        <w:tabs>
          <w:tab w:val="num" w:pos="1776"/>
        </w:tabs>
        <w:ind w:left="1776" w:hanging="360"/>
      </w:pPr>
      <w:rPr>
        <w:rFonts w:hint="default"/>
      </w:rPr>
    </w:lvl>
  </w:abstractNum>
  <w:abstractNum w:abstractNumId="34">
    <w:nsid w:val="54EF22E2"/>
    <w:multiLevelType w:val="multilevel"/>
    <w:tmpl w:val="BEB01A0A"/>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1059"/>
        </w:tabs>
        <w:ind w:left="1059" w:hanging="7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5">
    <w:nsid w:val="5ACB63D1"/>
    <w:multiLevelType w:val="hybridMultilevel"/>
    <w:tmpl w:val="C3089B30"/>
    <w:lvl w:ilvl="0" w:tplc="12F80820">
      <w:start w:val="1"/>
      <w:numFmt w:val="lowerLetter"/>
      <w:lvlText w:val="%1)"/>
      <w:lvlJc w:val="left"/>
      <w:pPr>
        <w:tabs>
          <w:tab w:val="num" w:pos="1800"/>
        </w:tabs>
        <w:ind w:left="1800" w:hanging="360"/>
      </w:pPr>
      <w:rPr>
        <w:rFonts w:hint="default"/>
      </w:rPr>
    </w:lvl>
    <w:lvl w:ilvl="1" w:tplc="F198E25E">
      <w:start w:val="1"/>
      <w:numFmt w:val="lowerLetter"/>
      <w:lvlText w:val="%2."/>
      <w:lvlJc w:val="left"/>
      <w:pPr>
        <w:tabs>
          <w:tab w:val="num" w:pos="2520"/>
        </w:tabs>
        <w:ind w:left="2520" w:hanging="360"/>
      </w:pPr>
    </w:lvl>
    <w:lvl w:ilvl="2" w:tplc="C0C270E6">
      <w:start w:val="1"/>
      <w:numFmt w:val="lowerRoman"/>
      <w:lvlText w:val="%3."/>
      <w:lvlJc w:val="right"/>
      <w:pPr>
        <w:tabs>
          <w:tab w:val="num" w:pos="3240"/>
        </w:tabs>
        <w:ind w:left="3240" w:hanging="180"/>
      </w:pPr>
    </w:lvl>
    <w:lvl w:ilvl="3" w:tplc="9FAE3F1C">
      <w:start w:val="1"/>
      <w:numFmt w:val="decimal"/>
      <w:lvlText w:val="%4."/>
      <w:lvlJc w:val="left"/>
      <w:pPr>
        <w:tabs>
          <w:tab w:val="num" w:pos="3960"/>
        </w:tabs>
        <w:ind w:left="3960" w:hanging="360"/>
      </w:pPr>
    </w:lvl>
    <w:lvl w:ilvl="4" w:tplc="6E761FFE">
      <w:start w:val="1"/>
      <w:numFmt w:val="lowerLetter"/>
      <w:lvlText w:val="%5."/>
      <w:lvlJc w:val="left"/>
      <w:pPr>
        <w:tabs>
          <w:tab w:val="num" w:pos="4680"/>
        </w:tabs>
        <w:ind w:left="4680" w:hanging="360"/>
      </w:pPr>
    </w:lvl>
    <w:lvl w:ilvl="5" w:tplc="A08EF7A6">
      <w:start w:val="1"/>
      <w:numFmt w:val="lowerRoman"/>
      <w:lvlText w:val="%6."/>
      <w:lvlJc w:val="right"/>
      <w:pPr>
        <w:tabs>
          <w:tab w:val="num" w:pos="5400"/>
        </w:tabs>
        <w:ind w:left="5400" w:hanging="180"/>
      </w:pPr>
    </w:lvl>
    <w:lvl w:ilvl="6" w:tplc="3F92110C">
      <w:start w:val="1"/>
      <w:numFmt w:val="decimal"/>
      <w:lvlText w:val="%7."/>
      <w:lvlJc w:val="left"/>
      <w:pPr>
        <w:tabs>
          <w:tab w:val="num" w:pos="6120"/>
        </w:tabs>
        <w:ind w:left="6120" w:hanging="360"/>
      </w:pPr>
    </w:lvl>
    <w:lvl w:ilvl="7" w:tplc="52FE45B6">
      <w:start w:val="1"/>
      <w:numFmt w:val="lowerLetter"/>
      <w:lvlText w:val="%8."/>
      <w:lvlJc w:val="left"/>
      <w:pPr>
        <w:tabs>
          <w:tab w:val="num" w:pos="6840"/>
        </w:tabs>
        <w:ind w:left="6840" w:hanging="360"/>
      </w:pPr>
    </w:lvl>
    <w:lvl w:ilvl="8" w:tplc="C3C866D4">
      <w:start w:val="1"/>
      <w:numFmt w:val="lowerRoman"/>
      <w:lvlText w:val="%9."/>
      <w:lvlJc w:val="right"/>
      <w:pPr>
        <w:tabs>
          <w:tab w:val="num" w:pos="7560"/>
        </w:tabs>
        <w:ind w:left="7560" w:hanging="180"/>
      </w:pPr>
    </w:lvl>
  </w:abstractNum>
  <w:abstractNum w:abstractNumId="36">
    <w:nsid w:val="5FA220A1"/>
    <w:multiLevelType w:val="multilevel"/>
    <w:tmpl w:val="2AD494FA"/>
    <w:lvl w:ilvl="0">
      <w:start w:val="1"/>
      <w:numFmt w:val="none"/>
      <w:lvlText w:val="5.5"/>
      <w:lvlJc w:val="left"/>
      <w:pPr>
        <w:tabs>
          <w:tab w:val="num" w:pos="705"/>
        </w:tabs>
        <w:ind w:left="705" w:hanging="705"/>
      </w:pPr>
      <w:rPr>
        <w:rFonts w:hint="default"/>
        <w:b/>
        <w:bCs/>
      </w:rPr>
    </w:lvl>
    <w:lvl w:ilvl="1">
      <w:start w:val="1"/>
      <w:numFmt w:val="none"/>
      <w:lvlText w:val="5.5"/>
      <w:lvlJc w:val="left"/>
      <w:pPr>
        <w:tabs>
          <w:tab w:val="num" w:pos="1413"/>
        </w:tabs>
        <w:ind w:left="1413" w:hanging="705"/>
      </w:pPr>
      <w:rPr>
        <w:rFonts w:hint="default"/>
        <w:b/>
        <w:bCs/>
      </w:rPr>
    </w:lvl>
    <w:lvl w:ilvl="2">
      <w:start w:val="1"/>
      <w:numFmt w:val="none"/>
      <w:lvlText w:val="5.4.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37">
    <w:nsid w:val="67FD120A"/>
    <w:multiLevelType w:val="multilevel"/>
    <w:tmpl w:val="34504EB6"/>
    <w:lvl w:ilvl="0">
      <w:start w:val="1"/>
      <w:numFmt w:val="none"/>
      <w:lvlText w:val="6.0"/>
      <w:lvlJc w:val="left"/>
      <w:pPr>
        <w:tabs>
          <w:tab w:val="num" w:pos="705"/>
        </w:tabs>
        <w:ind w:left="705" w:hanging="705"/>
      </w:pPr>
      <w:rPr>
        <w:rFonts w:hint="default"/>
        <w:b/>
        <w:bCs/>
      </w:rPr>
    </w:lvl>
    <w:lvl w:ilvl="1">
      <w:start w:val="1"/>
      <w:numFmt w:val="none"/>
      <w:lvlText w:val="6.0"/>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38">
    <w:nsid w:val="6C816E19"/>
    <w:multiLevelType w:val="hybridMultilevel"/>
    <w:tmpl w:val="7424FBD2"/>
    <w:lvl w:ilvl="0" w:tplc="21C4D2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6D654C"/>
    <w:multiLevelType w:val="multilevel"/>
    <w:tmpl w:val="D33E6D34"/>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0">
    <w:nsid w:val="709B46D3"/>
    <w:multiLevelType w:val="multilevel"/>
    <w:tmpl w:val="E374645E"/>
    <w:lvl w:ilvl="0">
      <w:start w:val="1"/>
      <w:numFmt w:val="none"/>
      <w:lvlText w:val="7.0"/>
      <w:lvlJc w:val="left"/>
      <w:pPr>
        <w:tabs>
          <w:tab w:val="num" w:pos="705"/>
        </w:tabs>
        <w:ind w:left="705" w:hanging="705"/>
      </w:pPr>
      <w:rPr>
        <w:rFonts w:hint="default"/>
        <w:b/>
        <w:bCs/>
      </w:rPr>
    </w:lvl>
    <w:lvl w:ilvl="1">
      <w:start w:val="1"/>
      <w:numFmt w:val="none"/>
      <w:lvlText w:val="6.2"/>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41">
    <w:nsid w:val="7663170D"/>
    <w:multiLevelType w:val="multilevel"/>
    <w:tmpl w:val="4F502AEC"/>
    <w:lvl w:ilvl="0">
      <w:start w:val="1"/>
      <w:numFmt w:val="none"/>
      <w:lvlText w:val="7.0"/>
      <w:lvlJc w:val="left"/>
      <w:pPr>
        <w:tabs>
          <w:tab w:val="num" w:pos="705"/>
        </w:tabs>
        <w:ind w:left="705" w:hanging="705"/>
      </w:pPr>
      <w:rPr>
        <w:rFonts w:hint="default"/>
        <w:b/>
        <w:bCs/>
      </w:rPr>
    </w:lvl>
    <w:lvl w:ilvl="1">
      <w:start w:val="1"/>
      <w:numFmt w:val="none"/>
      <w:lvlText w:val="7.3"/>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abstractNum w:abstractNumId="42">
    <w:nsid w:val="76AA3586"/>
    <w:multiLevelType w:val="singleLevel"/>
    <w:tmpl w:val="1E142CAA"/>
    <w:lvl w:ilvl="0">
      <w:start w:val="1"/>
      <w:numFmt w:val="lowerLetter"/>
      <w:lvlText w:val="%1)"/>
      <w:lvlJc w:val="left"/>
      <w:pPr>
        <w:tabs>
          <w:tab w:val="num" w:pos="1770"/>
        </w:tabs>
        <w:ind w:left="1770" w:hanging="360"/>
      </w:pPr>
      <w:rPr>
        <w:rFonts w:hint="default"/>
      </w:rPr>
    </w:lvl>
  </w:abstractNum>
  <w:abstractNum w:abstractNumId="43">
    <w:nsid w:val="77F675A9"/>
    <w:multiLevelType w:val="multilevel"/>
    <w:tmpl w:val="369A1EA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1425"/>
        </w:tabs>
        <w:ind w:left="1425" w:hanging="720"/>
      </w:pPr>
      <w:rPr>
        <w:rFonts w:hint="default"/>
      </w:rPr>
    </w:lvl>
    <w:lvl w:ilvl="2">
      <w:start w:val="4"/>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4">
    <w:nsid w:val="7BA12FE5"/>
    <w:multiLevelType w:val="singleLevel"/>
    <w:tmpl w:val="5E22BA9C"/>
    <w:lvl w:ilvl="0">
      <w:start w:val="1"/>
      <w:numFmt w:val="lowerLetter"/>
      <w:lvlText w:val="%1)"/>
      <w:lvlJc w:val="left"/>
      <w:pPr>
        <w:tabs>
          <w:tab w:val="num" w:pos="1776"/>
        </w:tabs>
        <w:ind w:left="1776" w:hanging="360"/>
      </w:pPr>
      <w:rPr>
        <w:rFonts w:hint="default"/>
      </w:rPr>
    </w:lvl>
  </w:abstractNum>
  <w:abstractNum w:abstractNumId="45">
    <w:nsid w:val="7C8667B5"/>
    <w:multiLevelType w:val="multilevel"/>
    <w:tmpl w:val="8EC0BFAE"/>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nsid w:val="7FCA4DB0"/>
    <w:multiLevelType w:val="multilevel"/>
    <w:tmpl w:val="A7E6A7FC"/>
    <w:lvl w:ilvl="0">
      <w:start w:val="1"/>
      <w:numFmt w:val="none"/>
      <w:lvlText w:val="7.0"/>
      <w:lvlJc w:val="left"/>
      <w:pPr>
        <w:tabs>
          <w:tab w:val="num" w:pos="705"/>
        </w:tabs>
        <w:ind w:left="705" w:hanging="705"/>
      </w:pPr>
      <w:rPr>
        <w:rFonts w:hint="default"/>
        <w:b/>
        <w:bCs/>
      </w:rPr>
    </w:lvl>
    <w:lvl w:ilvl="1">
      <w:start w:val="1"/>
      <w:numFmt w:val="none"/>
      <w:lvlText w:val="7.1"/>
      <w:lvlJc w:val="left"/>
      <w:pPr>
        <w:tabs>
          <w:tab w:val="num" w:pos="1413"/>
        </w:tabs>
        <w:ind w:left="1413" w:hanging="705"/>
      </w:pPr>
      <w:rPr>
        <w:rFonts w:hint="default"/>
        <w:b/>
        <w:bCs/>
      </w:rPr>
    </w:lvl>
    <w:lvl w:ilvl="2">
      <w:start w:val="1"/>
      <w:numFmt w:val="none"/>
      <w:lvlText w:val="5.5.2"/>
      <w:lvlJc w:val="left"/>
      <w:pPr>
        <w:tabs>
          <w:tab w:val="num" w:pos="2136"/>
        </w:tabs>
        <w:ind w:left="2136" w:hanging="720"/>
      </w:pPr>
      <w:rPr>
        <w:rFonts w:hint="default"/>
        <w:b/>
        <w:bCs/>
      </w:rPr>
    </w:lvl>
    <w:lvl w:ilvl="3">
      <w:start w:val="1"/>
      <w:numFmt w:val="none"/>
      <w:lvlText w:val="4.2.4.8"/>
      <w:lvlJc w:val="left"/>
      <w:pPr>
        <w:tabs>
          <w:tab w:val="num" w:pos="2844"/>
        </w:tabs>
        <w:ind w:left="2844" w:hanging="720"/>
      </w:pPr>
      <w:rPr>
        <w:rFonts w:hint="default"/>
        <w:b/>
        <w:bCs/>
      </w:rPr>
    </w:lvl>
    <w:lvl w:ilvl="4">
      <w:start w:val="1"/>
      <w:numFmt w:val="decimal"/>
      <w:lvlText w:val="%1.%2.%3.%4.%5"/>
      <w:lvlJc w:val="left"/>
      <w:pPr>
        <w:tabs>
          <w:tab w:val="num" w:pos="3912"/>
        </w:tabs>
        <w:ind w:left="3912" w:hanging="1080"/>
      </w:pPr>
      <w:rPr>
        <w:rFonts w:hint="default"/>
        <w:b/>
        <w:bCs/>
      </w:rPr>
    </w:lvl>
    <w:lvl w:ilvl="5">
      <w:start w:val="1"/>
      <w:numFmt w:val="decimal"/>
      <w:lvlText w:val="%1.%2.%3.%4.%5.%6"/>
      <w:lvlJc w:val="left"/>
      <w:pPr>
        <w:tabs>
          <w:tab w:val="num" w:pos="4620"/>
        </w:tabs>
        <w:ind w:left="4620" w:hanging="1080"/>
      </w:pPr>
      <w:rPr>
        <w:rFonts w:hint="default"/>
        <w:b/>
        <w:bCs/>
      </w:rPr>
    </w:lvl>
    <w:lvl w:ilvl="6">
      <w:start w:val="1"/>
      <w:numFmt w:val="decimal"/>
      <w:lvlText w:val="%1.%2.%3.%4.%5.%6.%7"/>
      <w:lvlJc w:val="left"/>
      <w:pPr>
        <w:tabs>
          <w:tab w:val="num" w:pos="5688"/>
        </w:tabs>
        <w:ind w:left="5688" w:hanging="1440"/>
      </w:pPr>
      <w:rPr>
        <w:rFonts w:hint="default"/>
        <w:b/>
        <w:bCs/>
      </w:rPr>
    </w:lvl>
    <w:lvl w:ilvl="7">
      <w:start w:val="1"/>
      <w:numFmt w:val="decimal"/>
      <w:lvlText w:val="%1.%2.%3.%4.%5.%6.%7.%8"/>
      <w:lvlJc w:val="left"/>
      <w:pPr>
        <w:tabs>
          <w:tab w:val="num" w:pos="6396"/>
        </w:tabs>
        <w:ind w:left="6396" w:hanging="1440"/>
      </w:pPr>
      <w:rPr>
        <w:rFonts w:hint="default"/>
        <w:b/>
        <w:bCs/>
      </w:rPr>
    </w:lvl>
    <w:lvl w:ilvl="8">
      <w:start w:val="1"/>
      <w:numFmt w:val="decimal"/>
      <w:lvlText w:val="%1.%2.%3.%4.%5.%6.%7.%8.%9"/>
      <w:lvlJc w:val="left"/>
      <w:pPr>
        <w:tabs>
          <w:tab w:val="num" w:pos="7464"/>
        </w:tabs>
        <w:ind w:left="7464" w:hanging="1800"/>
      </w:pPr>
      <w:rPr>
        <w:rFonts w:hint="default"/>
        <w:b/>
        <w:bCs/>
      </w:rPr>
    </w:lvl>
  </w:abstractNum>
  <w:num w:numId="1">
    <w:abstractNumId w:val="3"/>
  </w:num>
  <w:num w:numId="2">
    <w:abstractNumId w:val="2"/>
  </w:num>
  <w:num w:numId="3">
    <w:abstractNumId w:val="1"/>
  </w:num>
  <w:num w:numId="4">
    <w:abstractNumId w:val="0"/>
  </w:num>
  <w:num w:numId="5">
    <w:abstractNumId w:val="13"/>
  </w:num>
  <w:num w:numId="6">
    <w:abstractNumId w:val="15"/>
  </w:num>
  <w:num w:numId="7">
    <w:abstractNumId w:val="31"/>
  </w:num>
  <w:num w:numId="8">
    <w:abstractNumId w:val="12"/>
  </w:num>
  <w:num w:numId="9">
    <w:abstractNumId w:val="30"/>
  </w:num>
  <w:num w:numId="10">
    <w:abstractNumId w:val="35"/>
  </w:num>
  <w:num w:numId="11">
    <w:abstractNumId w:val="27"/>
  </w:num>
  <w:num w:numId="12">
    <w:abstractNumId w:val="6"/>
  </w:num>
  <w:num w:numId="13">
    <w:abstractNumId w:val="9"/>
  </w:num>
  <w:num w:numId="14">
    <w:abstractNumId w:val="37"/>
  </w:num>
  <w:num w:numId="15">
    <w:abstractNumId w:val="41"/>
  </w:num>
  <w:num w:numId="16">
    <w:abstractNumId w:val="21"/>
  </w:num>
  <w:num w:numId="17">
    <w:abstractNumId w:val="10"/>
  </w:num>
  <w:num w:numId="18">
    <w:abstractNumId w:val="22"/>
  </w:num>
  <w:num w:numId="19">
    <w:abstractNumId w:val="36"/>
  </w:num>
  <w:num w:numId="20">
    <w:abstractNumId w:val="19"/>
  </w:num>
  <w:num w:numId="21">
    <w:abstractNumId w:val="14"/>
  </w:num>
  <w:num w:numId="22">
    <w:abstractNumId w:val="11"/>
  </w:num>
  <w:num w:numId="23">
    <w:abstractNumId w:val="40"/>
  </w:num>
  <w:num w:numId="24">
    <w:abstractNumId w:val="46"/>
  </w:num>
  <w:num w:numId="25">
    <w:abstractNumId w:val="23"/>
  </w:num>
  <w:num w:numId="26">
    <w:abstractNumId w:val="17"/>
  </w:num>
  <w:num w:numId="27">
    <w:abstractNumId w:val="39"/>
  </w:num>
  <w:num w:numId="28">
    <w:abstractNumId w:val="32"/>
  </w:num>
  <w:num w:numId="29">
    <w:abstractNumId w:val="4"/>
  </w:num>
  <w:num w:numId="30">
    <w:abstractNumId w:val="34"/>
  </w:num>
  <w:num w:numId="31">
    <w:abstractNumId w:val="20"/>
  </w:num>
  <w:num w:numId="32">
    <w:abstractNumId w:val="24"/>
  </w:num>
  <w:num w:numId="33">
    <w:abstractNumId w:val="8"/>
  </w:num>
  <w:num w:numId="34">
    <w:abstractNumId w:val="5"/>
  </w:num>
  <w:num w:numId="35">
    <w:abstractNumId w:val="28"/>
  </w:num>
  <w:num w:numId="36">
    <w:abstractNumId w:val="44"/>
  </w:num>
  <w:num w:numId="37">
    <w:abstractNumId w:val="33"/>
  </w:num>
  <w:num w:numId="38">
    <w:abstractNumId w:val="26"/>
  </w:num>
  <w:num w:numId="39">
    <w:abstractNumId w:val="7"/>
  </w:num>
  <w:num w:numId="40">
    <w:abstractNumId w:val="43"/>
  </w:num>
  <w:num w:numId="41">
    <w:abstractNumId w:val="18"/>
  </w:num>
  <w:num w:numId="42">
    <w:abstractNumId w:val="16"/>
  </w:num>
  <w:num w:numId="43">
    <w:abstractNumId w:val="25"/>
  </w:num>
  <w:num w:numId="44">
    <w:abstractNumId w:val="42"/>
  </w:num>
  <w:num w:numId="45">
    <w:abstractNumId w:val="29"/>
  </w:num>
  <w:num w:numId="46">
    <w:abstractNumId w:val="45"/>
  </w:num>
  <w:num w:numId="47">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01CE5"/>
    <w:rsid w:val="001263F2"/>
    <w:rsid w:val="001321A6"/>
    <w:rsid w:val="00143FC0"/>
    <w:rsid w:val="001534B3"/>
    <w:rsid w:val="002133DF"/>
    <w:rsid w:val="003F0580"/>
    <w:rsid w:val="004119D9"/>
    <w:rsid w:val="00477951"/>
    <w:rsid w:val="005572C9"/>
    <w:rsid w:val="006126C5"/>
    <w:rsid w:val="00656C77"/>
    <w:rsid w:val="00681BCF"/>
    <w:rsid w:val="00720564"/>
    <w:rsid w:val="00867B71"/>
    <w:rsid w:val="009337EF"/>
    <w:rsid w:val="00981EE4"/>
    <w:rsid w:val="009D53C4"/>
    <w:rsid w:val="00AE511B"/>
    <w:rsid w:val="00B819E2"/>
    <w:rsid w:val="00BF4E3E"/>
    <w:rsid w:val="00C01CE5"/>
    <w:rsid w:val="00CA2642"/>
    <w:rsid w:val="00CF0374"/>
    <w:rsid w:val="00D84938"/>
    <w:rsid w:val="00D93E55"/>
    <w:rsid w:val="00FA60D1"/>
    <w:rsid w:val="00FE201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E5"/>
  </w:style>
  <w:style w:type="paragraph" w:styleId="Ttulo1">
    <w:name w:val="heading 1"/>
    <w:basedOn w:val="Normal"/>
    <w:next w:val="Normal"/>
    <w:link w:val="Ttulo1Car"/>
    <w:uiPriority w:val="9"/>
    <w:qFormat/>
    <w:rsid w:val="00C01C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01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01CE5"/>
    <w:pPr>
      <w:spacing w:before="100" w:beforeAutospacing="1" w:after="100" w:afterAutospacing="1" w:line="240" w:lineRule="auto"/>
      <w:outlineLvl w:val="2"/>
    </w:pPr>
    <w:rPr>
      <w:rFonts w:ascii="Times New Roman" w:eastAsia="Times New Roman" w:hAnsi="Times New Roman" w:cs="Times New Roman"/>
      <w:sz w:val="24"/>
      <w:szCs w:val="24"/>
      <w:lang w:eastAsia="es-MX"/>
    </w:rPr>
  </w:style>
  <w:style w:type="paragraph" w:styleId="Ttulo5">
    <w:name w:val="heading 5"/>
    <w:basedOn w:val="Normal"/>
    <w:next w:val="Normal"/>
    <w:link w:val="Ttulo5Car"/>
    <w:uiPriority w:val="9"/>
    <w:unhideWhenUsed/>
    <w:qFormat/>
    <w:rsid w:val="00C01CE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01C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01C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CE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01C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01CE5"/>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C01CE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01CE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01CE5"/>
    <w:rPr>
      <w:rFonts w:asciiTheme="majorHAnsi" w:eastAsiaTheme="majorEastAsia" w:hAnsiTheme="majorHAnsi" w:cstheme="majorBidi"/>
      <w:i/>
      <w:iCs/>
      <w:color w:val="404040" w:themeColor="text1" w:themeTint="BF"/>
    </w:rPr>
  </w:style>
  <w:style w:type="character" w:customStyle="1" w:styleId="titulosseccionesazul1">
    <w:name w:val="titulos_secciones_azul1"/>
    <w:basedOn w:val="Fuentedeprrafopredeter"/>
    <w:rsid w:val="00C01CE5"/>
    <w:rPr>
      <w:rFonts w:ascii="Arial" w:hAnsi="Arial" w:cs="Arial" w:hint="default"/>
      <w:b/>
      <w:bCs/>
      <w:color w:val="023150"/>
      <w:sz w:val="24"/>
      <w:szCs w:val="24"/>
    </w:rPr>
  </w:style>
  <w:style w:type="character" w:customStyle="1" w:styleId="textocontenido1">
    <w:name w:val="texto_contenido1"/>
    <w:basedOn w:val="Fuentedeprrafopredeter"/>
    <w:rsid w:val="00C01CE5"/>
    <w:rPr>
      <w:rFonts w:ascii="Arial" w:hAnsi="Arial" w:cs="Arial" w:hint="default"/>
      <w:color w:val="333333"/>
      <w:sz w:val="20"/>
      <w:szCs w:val="20"/>
    </w:rPr>
  </w:style>
  <w:style w:type="paragraph" w:styleId="Textodeglobo">
    <w:name w:val="Balloon Text"/>
    <w:basedOn w:val="Normal"/>
    <w:link w:val="TextodegloboCar"/>
    <w:uiPriority w:val="99"/>
    <w:semiHidden/>
    <w:unhideWhenUsed/>
    <w:rsid w:val="00C01C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CE5"/>
    <w:rPr>
      <w:rFonts w:ascii="Tahoma" w:hAnsi="Tahoma" w:cs="Tahoma"/>
      <w:sz w:val="16"/>
      <w:szCs w:val="16"/>
    </w:rPr>
  </w:style>
  <w:style w:type="paragraph" w:styleId="Textoindependiente">
    <w:name w:val="Body Text"/>
    <w:basedOn w:val="Normal"/>
    <w:link w:val="TextoindependienteCar"/>
    <w:uiPriority w:val="99"/>
    <w:unhideWhenUsed/>
    <w:rsid w:val="00C01CE5"/>
    <w:pPr>
      <w:spacing w:after="0" w:line="240" w:lineRule="auto"/>
      <w:jc w:val="both"/>
    </w:pPr>
    <w:rPr>
      <w:rFonts w:ascii="Arial" w:eastAsia="Times New Roman" w:hAnsi="Arial" w:cs="Arial"/>
      <w:sz w:val="24"/>
      <w:szCs w:val="24"/>
      <w:lang w:eastAsia="es-MX"/>
    </w:rPr>
  </w:style>
  <w:style w:type="character" w:customStyle="1" w:styleId="TextoindependienteCar">
    <w:name w:val="Texto independiente Car"/>
    <w:basedOn w:val="Fuentedeprrafopredeter"/>
    <w:link w:val="Textoindependiente"/>
    <w:uiPriority w:val="99"/>
    <w:rsid w:val="00C01CE5"/>
    <w:rPr>
      <w:rFonts w:ascii="Arial" w:eastAsia="Times New Roman" w:hAnsi="Arial" w:cs="Arial"/>
      <w:sz w:val="24"/>
      <w:szCs w:val="24"/>
      <w:lang w:eastAsia="es-MX"/>
    </w:rPr>
  </w:style>
  <w:style w:type="paragraph" w:styleId="Textonotapie">
    <w:name w:val="footnote text"/>
    <w:basedOn w:val="Normal"/>
    <w:link w:val="TextonotapieCar"/>
    <w:uiPriority w:val="99"/>
    <w:semiHidden/>
    <w:unhideWhenUsed/>
    <w:rsid w:val="00C01CE5"/>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C01CE5"/>
    <w:rPr>
      <w:rFonts w:ascii="Times New Roman" w:eastAsia="Times New Roman" w:hAnsi="Times New Roman" w:cs="Times New Roman"/>
      <w:sz w:val="20"/>
      <w:szCs w:val="20"/>
      <w:lang w:eastAsia="es-MX"/>
    </w:rPr>
  </w:style>
  <w:style w:type="paragraph" w:styleId="Textonotaalfinal">
    <w:name w:val="endnote text"/>
    <w:basedOn w:val="Normal"/>
    <w:link w:val="TextonotaalfinalCar"/>
    <w:uiPriority w:val="99"/>
    <w:semiHidden/>
    <w:unhideWhenUsed/>
    <w:rsid w:val="00C01CE5"/>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C01CE5"/>
    <w:rPr>
      <w:rFonts w:ascii="Times New Roman" w:eastAsia="Times New Roman" w:hAnsi="Times New Roman" w:cs="Times New Roman"/>
      <w:sz w:val="20"/>
      <w:szCs w:val="20"/>
      <w:lang w:eastAsia="es-MX"/>
    </w:rPr>
  </w:style>
  <w:style w:type="paragraph" w:styleId="NormalWeb">
    <w:name w:val="Normal (Web)"/>
    <w:basedOn w:val="Normal"/>
    <w:uiPriority w:val="99"/>
    <w:unhideWhenUsed/>
    <w:rsid w:val="00C01C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01CE5"/>
    <w:rPr>
      <w:color w:val="0000FF"/>
      <w:u w:val="single"/>
    </w:rPr>
  </w:style>
  <w:style w:type="paragraph" w:customStyle="1" w:styleId="copyarea1">
    <w:name w:val="copy_area1"/>
    <w:basedOn w:val="Normal"/>
    <w:rsid w:val="00C01CE5"/>
    <w:pPr>
      <w:shd w:val="clear" w:color="auto" w:fill="EDEDEC"/>
      <w:spacing w:before="100" w:beforeAutospacing="1" w:after="300" w:line="360" w:lineRule="atLeast"/>
    </w:pPr>
    <w:rPr>
      <w:rFonts w:ascii="Times New Roman" w:eastAsia="Times New Roman" w:hAnsi="Times New Roman" w:cs="Times New Roman"/>
      <w:sz w:val="20"/>
      <w:szCs w:val="20"/>
      <w:lang w:eastAsia="es-MX"/>
    </w:rPr>
  </w:style>
  <w:style w:type="character" w:styleId="nfasis">
    <w:name w:val="Emphasis"/>
    <w:basedOn w:val="Fuentedeprrafopredeter"/>
    <w:uiPriority w:val="20"/>
    <w:qFormat/>
    <w:rsid w:val="00C01CE5"/>
    <w:rPr>
      <w:i/>
      <w:iCs/>
    </w:rPr>
  </w:style>
  <w:style w:type="paragraph" w:styleId="Listaconvietas">
    <w:name w:val="List Bullet"/>
    <w:basedOn w:val="Normal"/>
    <w:uiPriority w:val="99"/>
    <w:unhideWhenUsed/>
    <w:rsid w:val="00C01CE5"/>
    <w:pPr>
      <w:numPr>
        <w:numId w:val="1"/>
      </w:numPr>
      <w:contextualSpacing/>
    </w:pPr>
  </w:style>
  <w:style w:type="paragraph" w:styleId="Textoindependiente2">
    <w:name w:val="Body Text 2"/>
    <w:basedOn w:val="Normal"/>
    <w:link w:val="Textoindependiente2Car"/>
    <w:uiPriority w:val="99"/>
    <w:unhideWhenUsed/>
    <w:rsid w:val="00C01CE5"/>
    <w:pPr>
      <w:spacing w:after="120" w:line="480" w:lineRule="auto"/>
    </w:pPr>
  </w:style>
  <w:style w:type="character" w:customStyle="1" w:styleId="Textoindependiente2Car">
    <w:name w:val="Texto independiente 2 Car"/>
    <w:basedOn w:val="Fuentedeprrafopredeter"/>
    <w:link w:val="Textoindependiente2"/>
    <w:uiPriority w:val="99"/>
    <w:rsid w:val="00C01CE5"/>
  </w:style>
  <w:style w:type="paragraph" w:styleId="Sangradetextonormal">
    <w:name w:val="Body Text Indent"/>
    <w:basedOn w:val="Normal"/>
    <w:link w:val="SangradetextonormalCar"/>
    <w:uiPriority w:val="99"/>
    <w:unhideWhenUsed/>
    <w:rsid w:val="00C01CE5"/>
    <w:pPr>
      <w:spacing w:after="120"/>
      <w:ind w:left="283"/>
    </w:pPr>
  </w:style>
  <w:style w:type="character" w:customStyle="1" w:styleId="SangradetextonormalCar">
    <w:name w:val="Sangría de texto normal Car"/>
    <w:basedOn w:val="Fuentedeprrafopredeter"/>
    <w:link w:val="Sangradetextonormal"/>
    <w:uiPriority w:val="99"/>
    <w:rsid w:val="00C01CE5"/>
  </w:style>
  <w:style w:type="paragraph" w:styleId="Sangra2detindependiente">
    <w:name w:val="Body Text Indent 2"/>
    <w:basedOn w:val="Normal"/>
    <w:link w:val="Sangra2detindependienteCar"/>
    <w:uiPriority w:val="99"/>
    <w:unhideWhenUsed/>
    <w:rsid w:val="00C01C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01CE5"/>
  </w:style>
  <w:style w:type="paragraph" w:styleId="Sangra3detindependiente">
    <w:name w:val="Body Text Indent 3"/>
    <w:basedOn w:val="Normal"/>
    <w:link w:val="Sangra3detindependienteCar"/>
    <w:uiPriority w:val="99"/>
    <w:unhideWhenUsed/>
    <w:rsid w:val="00C01CE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01CE5"/>
    <w:rPr>
      <w:sz w:val="16"/>
      <w:szCs w:val="16"/>
    </w:rPr>
  </w:style>
  <w:style w:type="paragraph" w:styleId="Textoindependiente3">
    <w:name w:val="Body Text 3"/>
    <w:basedOn w:val="Normal"/>
    <w:link w:val="Textoindependiente3Car"/>
    <w:uiPriority w:val="99"/>
    <w:unhideWhenUsed/>
    <w:rsid w:val="00C01CE5"/>
    <w:pPr>
      <w:spacing w:after="120"/>
    </w:pPr>
    <w:rPr>
      <w:sz w:val="16"/>
      <w:szCs w:val="16"/>
    </w:rPr>
  </w:style>
  <w:style w:type="character" w:customStyle="1" w:styleId="Textoindependiente3Car">
    <w:name w:val="Texto independiente 3 Car"/>
    <w:basedOn w:val="Fuentedeprrafopredeter"/>
    <w:link w:val="Textoindependiente3"/>
    <w:uiPriority w:val="99"/>
    <w:rsid w:val="00C01CE5"/>
    <w:rPr>
      <w:sz w:val="16"/>
      <w:szCs w:val="16"/>
    </w:rPr>
  </w:style>
  <w:style w:type="paragraph" w:styleId="Listaconvietas2">
    <w:name w:val="List Bullet 2"/>
    <w:basedOn w:val="Normal"/>
    <w:uiPriority w:val="99"/>
    <w:unhideWhenUsed/>
    <w:rsid w:val="00C01CE5"/>
    <w:pPr>
      <w:numPr>
        <w:numId w:val="2"/>
      </w:numPr>
      <w:contextualSpacing/>
    </w:pPr>
  </w:style>
  <w:style w:type="paragraph" w:styleId="Listaconvietas3">
    <w:name w:val="List Bullet 3"/>
    <w:basedOn w:val="Normal"/>
    <w:uiPriority w:val="99"/>
    <w:unhideWhenUsed/>
    <w:rsid w:val="00C01CE5"/>
    <w:pPr>
      <w:numPr>
        <w:numId w:val="3"/>
      </w:numPr>
      <w:contextualSpacing/>
    </w:pPr>
  </w:style>
  <w:style w:type="paragraph" w:styleId="Listaconvietas5">
    <w:name w:val="List Bullet 5"/>
    <w:basedOn w:val="Normal"/>
    <w:uiPriority w:val="99"/>
    <w:unhideWhenUsed/>
    <w:rsid w:val="00C01CE5"/>
    <w:pPr>
      <w:numPr>
        <w:numId w:val="4"/>
      </w:numPr>
      <w:contextualSpacing/>
    </w:pPr>
  </w:style>
  <w:style w:type="paragraph" w:styleId="Encabezado">
    <w:name w:val="header"/>
    <w:basedOn w:val="Normal"/>
    <w:link w:val="EncabezadoCar"/>
    <w:rsid w:val="00C01CE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01CE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01CE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01CE5"/>
    <w:rPr>
      <w:rFonts w:ascii="Times New Roman" w:eastAsia="Times New Roman" w:hAnsi="Times New Roman" w:cs="Times New Roman"/>
      <w:sz w:val="24"/>
      <w:szCs w:val="24"/>
      <w:lang w:eastAsia="es-ES"/>
    </w:rPr>
  </w:style>
  <w:style w:type="paragraph" w:customStyle="1" w:styleId="Sangra2detindependiente1">
    <w:name w:val="Sangría 2 de t. independiente1"/>
    <w:basedOn w:val="Normal"/>
    <w:uiPriority w:val="99"/>
    <w:rsid w:val="00C01CE5"/>
    <w:pPr>
      <w:spacing w:after="0" w:line="240" w:lineRule="auto"/>
      <w:ind w:left="1440" w:hanging="720"/>
    </w:pPr>
    <w:rPr>
      <w:rFonts w:ascii="Courier" w:eastAsia="Times New Roman" w:hAnsi="Courier" w:cs="Courier"/>
      <w:lang w:eastAsia="es-ES"/>
    </w:rPr>
  </w:style>
  <w:style w:type="paragraph" w:styleId="Lista">
    <w:name w:val="List"/>
    <w:basedOn w:val="Normal"/>
    <w:uiPriority w:val="99"/>
    <w:rsid w:val="00C01CE5"/>
    <w:pPr>
      <w:spacing w:after="0" w:line="240" w:lineRule="auto"/>
      <w:ind w:left="283" w:hanging="283"/>
    </w:pPr>
    <w:rPr>
      <w:rFonts w:ascii="Times New Roman" w:eastAsia="Times New Roman" w:hAnsi="Times New Roman" w:cs="Times New Roman"/>
      <w:sz w:val="24"/>
      <w:szCs w:val="24"/>
      <w:lang w:eastAsia="es-ES"/>
    </w:rPr>
  </w:style>
  <w:style w:type="paragraph" w:styleId="Lista2">
    <w:name w:val="List 2"/>
    <w:basedOn w:val="Normal"/>
    <w:uiPriority w:val="99"/>
    <w:rsid w:val="00C01CE5"/>
    <w:pPr>
      <w:spacing w:after="0" w:line="240" w:lineRule="auto"/>
      <w:ind w:left="566" w:hanging="283"/>
    </w:pPr>
    <w:rPr>
      <w:rFonts w:ascii="Times New Roman" w:eastAsia="Times New Roman" w:hAnsi="Times New Roman" w:cs="Times New Roman"/>
      <w:sz w:val="24"/>
      <w:szCs w:val="24"/>
      <w:lang w:eastAsia="es-ES"/>
    </w:rPr>
  </w:style>
  <w:style w:type="paragraph" w:styleId="Lista3">
    <w:name w:val="List 3"/>
    <w:basedOn w:val="Normal"/>
    <w:uiPriority w:val="99"/>
    <w:rsid w:val="00C01CE5"/>
    <w:pPr>
      <w:spacing w:after="0" w:line="240" w:lineRule="auto"/>
      <w:ind w:left="849" w:hanging="283"/>
    </w:pPr>
    <w:rPr>
      <w:rFonts w:ascii="Times New Roman" w:eastAsia="Times New Roman" w:hAnsi="Times New Roman" w:cs="Times New Roman"/>
      <w:sz w:val="24"/>
      <w:szCs w:val="24"/>
      <w:lang w:eastAsia="es-ES"/>
    </w:rPr>
  </w:style>
  <w:style w:type="paragraph" w:styleId="Lista4">
    <w:name w:val="List 4"/>
    <w:basedOn w:val="Normal"/>
    <w:uiPriority w:val="99"/>
    <w:rsid w:val="00C01CE5"/>
    <w:pPr>
      <w:spacing w:after="0" w:line="240" w:lineRule="auto"/>
      <w:ind w:left="1132" w:hanging="283"/>
    </w:pPr>
    <w:rPr>
      <w:rFonts w:ascii="Times New Roman" w:eastAsia="Times New Roman" w:hAnsi="Times New Roman" w:cs="Times New Roman"/>
      <w:sz w:val="24"/>
      <w:szCs w:val="24"/>
      <w:lang w:eastAsia="es-ES"/>
    </w:rPr>
  </w:style>
  <w:style w:type="paragraph" w:styleId="Lista5">
    <w:name w:val="List 5"/>
    <w:basedOn w:val="Normal"/>
    <w:uiPriority w:val="99"/>
    <w:rsid w:val="00C01CE5"/>
    <w:pPr>
      <w:spacing w:after="0" w:line="240" w:lineRule="auto"/>
      <w:ind w:left="1415" w:hanging="283"/>
    </w:pPr>
    <w:rPr>
      <w:rFonts w:ascii="Times New Roman" w:eastAsia="Times New Roman" w:hAnsi="Times New Roman" w:cs="Times New Roman"/>
      <w:sz w:val="24"/>
      <w:szCs w:val="24"/>
      <w:lang w:eastAsia="es-ES"/>
    </w:rPr>
  </w:style>
  <w:style w:type="paragraph" w:styleId="Saludo">
    <w:name w:val="Salutation"/>
    <w:basedOn w:val="Normal"/>
    <w:next w:val="Normal"/>
    <w:link w:val="SaludoCar"/>
    <w:uiPriority w:val="99"/>
    <w:rsid w:val="00C01CE5"/>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C01CE5"/>
    <w:rPr>
      <w:rFonts w:ascii="Times New Roman" w:eastAsia="Times New Roman" w:hAnsi="Times New Roman" w:cs="Times New Roman"/>
      <w:sz w:val="24"/>
      <w:szCs w:val="24"/>
      <w:lang w:eastAsia="es-ES"/>
    </w:rPr>
  </w:style>
  <w:style w:type="paragraph" w:customStyle="1" w:styleId="ListaCC">
    <w:name w:val="Lista CC."/>
    <w:basedOn w:val="Normal"/>
    <w:uiPriority w:val="99"/>
    <w:rsid w:val="00C01CE5"/>
    <w:pPr>
      <w:spacing w:after="0" w:line="240" w:lineRule="auto"/>
    </w:pPr>
    <w:rPr>
      <w:rFonts w:ascii="Times New Roman" w:eastAsia="Times New Roman" w:hAnsi="Times New Roman" w:cs="Times New Roman"/>
      <w:sz w:val="24"/>
      <w:szCs w:val="24"/>
      <w:lang w:eastAsia="es-ES"/>
    </w:rPr>
  </w:style>
  <w:style w:type="paragraph" w:styleId="Continuarlista2">
    <w:name w:val="List Continue 2"/>
    <w:basedOn w:val="Normal"/>
    <w:uiPriority w:val="99"/>
    <w:rsid w:val="00C01CE5"/>
    <w:pPr>
      <w:spacing w:after="120" w:line="240" w:lineRule="auto"/>
      <w:ind w:left="566"/>
    </w:pPr>
    <w:rPr>
      <w:rFonts w:ascii="Times New Roman" w:eastAsia="Times New Roman" w:hAnsi="Times New Roman" w:cs="Times New Roman"/>
      <w:sz w:val="24"/>
      <w:szCs w:val="24"/>
      <w:lang w:eastAsia="es-ES"/>
    </w:rPr>
  </w:style>
  <w:style w:type="paragraph" w:styleId="Continuarlista3">
    <w:name w:val="List Continue 3"/>
    <w:basedOn w:val="Normal"/>
    <w:uiPriority w:val="99"/>
    <w:rsid w:val="00C01CE5"/>
    <w:pPr>
      <w:spacing w:after="120" w:line="240" w:lineRule="auto"/>
      <w:ind w:left="849"/>
    </w:pPr>
    <w:rPr>
      <w:rFonts w:ascii="Times New Roman" w:eastAsia="Times New Roman" w:hAnsi="Times New Roman" w:cs="Times New Roman"/>
      <w:sz w:val="24"/>
      <w:szCs w:val="24"/>
      <w:lang w:eastAsia="es-ES"/>
    </w:rPr>
  </w:style>
  <w:style w:type="paragraph" w:styleId="Continuarlista4">
    <w:name w:val="List Continue 4"/>
    <w:basedOn w:val="Normal"/>
    <w:uiPriority w:val="99"/>
    <w:rsid w:val="00C01CE5"/>
    <w:pPr>
      <w:spacing w:after="120" w:line="240" w:lineRule="auto"/>
      <w:ind w:left="1132"/>
    </w:pPr>
    <w:rPr>
      <w:rFonts w:ascii="Times New Roman" w:eastAsia="Times New Roman" w:hAnsi="Times New Roman" w:cs="Times New Roman"/>
      <w:sz w:val="24"/>
      <w:szCs w:val="24"/>
      <w:lang w:eastAsia="es-ES"/>
    </w:rPr>
  </w:style>
  <w:style w:type="paragraph" w:styleId="Continuarlista5">
    <w:name w:val="List Continue 5"/>
    <w:basedOn w:val="Normal"/>
    <w:uiPriority w:val="99"/>
    <w:rsid w:val="00C01CE5"/>
    <w:pPr>
      <w:spacing w:after="120" w:line="240" w:lineRule="auto"/>
      <w:ind w:left="1415"/>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01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so9001-2000\Guias%202000\2_Manual%20de%20Calidad\Manual%20de%20gesti&#243;n%20de%20la%20calidad.doc" TargetMode="External"/><Relationship Id="rId13" Type="http://schemas.openxmlformats.org/officeDocument/2006/relationships/hyperlink" Target="file:///F:\Iso9001-2000\Documentos%20Generales%20del%20Sistema\D-SAC-03%20Descripci&#243;n%20e%20interacci&#243;n%20de%20los%20procesos.doc" TargetMode="External"/><Relationship Id="rId18" Type="http://schemas.openxmlformats.org/officeDocument/2006/relationships/hyperlink" Target="file:///F:\Iso9001-2000\Administracion\P-MEDG-01%20Procedimiento%20de%20Revisi&#243;n%20por%20la%20Direcci&#243;n.doc" TargetMode="External"/><Relationship Id="rId26" Type="http://schemas.openxmlformats.org/officeDocument/2006/relationships/hyperlink" Target="file:///F:\Iso9001-2000\Compras\P-MECO-01%20Proc%20del%20Depto%20de%20Compras.doc"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F:\Iso9001-2000\Procedimientos%20Generales%20del%20Sistema\P-SAC-02%20Proc.%20para%20la%20Planeaci&#243;n%20de%20la%20Calidad-rev05.doc" TargetMode="External"/><Relationship Id="rId34" Type="http://schemas.openxmlformats.org/officeDocument/2006/relationships/hyperlink" Target="file:///F:\Iso9001-2000\Produccion\Embarques\I-MEEM-02%20Inst%20de%20manejo%20de%20toberas.doc" TargetMode="External"/><Relationship Id="rId7" Type="http://schemas.openxmlformats.org/officeDocument/2006/relationships/endnotes" Target="endnotes.xml"/><Relationship Id="rId12" Type="http://schemas.openxmlformats.org/officeDocument/2006/relationships/hyperlink" Target="file:///F:\Iso9001-2000\Procedimientos%20Generales%20del%20Sistema\P-SAC-05.1%20Proc%20para%20el%20control%20de%20registros%20de%20calidad-rev04.doc" TargetMode="External"/><Relationship Id="rId17" Type="http://schemas.openxmlformats.org/officeDocument/2006/relationships/hyperlink" Target="file:///F:\Iso9001-2000\Administracion\P-MEDG-01%20Procedimiento%20de%20Revisi&#243;n%20por%20la%20Direcci&#243;n.doc" TargetMode="External"/><Relationship Id="rId25" Type="http://schemas.openxmlformats.org/officeDocument/2006/relationships/hyperlink" Target="file:///F:\Iso9001-2000\Compras\P-MECO-02%20Proced.%20para%20evaluacion%20de%20proveedores.doc" TargetMode="External"/><Relationship Id="rId33" Type="http://schemas.openxmlformats.org/officeDocument/2006/relationships/hyperlink" Target="file:///F:\Iso9001-2000\Compras\Almacen\P-MEAL-01%20Proc%20de%20Almac&#233;n.doc" TargetMode="External"/><Relationship Id="rId38" Type="http://schemas.openxmlformats.org/officeDocument/2006/relationships/hyperlink" Target="file:///F:\Iso9001-2000\WINDOWS\Archivos%20temporales%20de%20Internet\Content.IE5\B163M905\Procedimientos\P-SAC-13%20Control%20de%20producto%20no%20conforme.doc"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file:///F:\Iso9001-2000\Procedimientos%20Generales%20del%20Sistema\P-SAC-10%20%20Proc%20de%20Insp.%20y%20Pruebas%20rev04.doc" TargetMode="External"/><Relationship Id="rId29" Type="http://schemas.openxmlformats.org/officeDocument/2006/relationships/hyperlink" Target="file:///F:\Iso9001-2000\Procedimientos%20Generales%20del%20Sistema\P-SAC-10%20%20Proc%20de%20Insp.%20y%20Pruebas%20rev0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so9001-2000\Procedimientos%20Generales%20del%20Sistema\P-SAC-05%20Proc%20para%20el%20control%20de%20documentos.doc" TargetMode="External"/><Relationship Id="rId24" Type="http://schemas.openxmlformats.org/officeDocument/2006/relationships/hyperlink" Target="file:///F:\Iso9001-2000\Ventas\P-MEVE-03%20Proc%20para%20el%20Control%20del%20Dise&#241;o.doc" TargetMode="External"/><Relationship Id="rId32" Type="http://schemas.openxmlformats.org/officeDocument/2006/relationships/hyperlink" Target="file:///F:\Iso9001-2000\Procedimientos%20Generales%20del%20Sistema\P-SAC-12%20Proc%20para%20establecer%20el%20edo%20de%20Insp.%20y%20Pruebas.doc" TargetMode="External"/><Relationship Id="rId37" Type="http://schemas.openxmlformats.org/officeDocument/2006/relationships/hyperlink" Target="file:///F:\Iso9001-2000\WINDOWS\Archivos%20temporales%20de%20Internet\Content.IE5\B163M905\Procedimientos\P-SAC-17%20Auditorias%20Internas.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F:\Iso9001-2000\Ventas\P-MEVE-01%20Proc%20del%20Depto%20de%20Ventas.doc" TargetMode="External"/><Relationship Id="rId28" Type="http://schemas.openxmlformats.org/officeDocument/2006/relationships/hyperlink" Target="file:///F:\Iso9001-2000\Procedimientos%20Generales%20del%20Sistema\P-SAC-10%20%20Proc%20de%20Insp.%20y%20Pruebas%20rev04.doc" TargetMode="External"/><Relationship Id="rId36" Type="http://schemas.openxmlformats.org/officeDocument/2006/relationships/hyperlink" Target="file:///F:\Iso9001-2000\Procedimientos%20Generales%20del%20Sistema\P-SAC-14%20%20Proc%20para%20Acciones%20Correctivas.doc" TargetMode="External"/><Relationship Id="rId10" Type="http://schemas.openxmlformats.org/officeDocument/2006/relationships/image" Target="media/image1.png"/><Relationship Id="rId19" Type="http://schemas.openxmlformats.org/officeDocument/2006/relationships/hyperlink" Target="file:///F:\Iso9001-2000\Mantenimiento\P-MEMT-01%20Proc.%20del%20Depto.%20de%20Mant.doc" TargetMode="External"/><Relationship Id="rId31" Type="http://schemas.openxmlformats.org/officeDocument/2006/relationships/hyperlink" Target="file:///F:\Iso9001-2000\Produccion\Embarques\P-MEEM-01%20Proc%20General%20de%20Embarque.doc" TargetMode="External"/><Relationship Id="rId4" Type="http://schemas.openxmlformats.org/officeDocument/2006/relationships/settings" Target="settings.xml"/><Relationship Id="rId9" Type="http://schemas.openxmlformats.org/officeDocument/2006/relationships/hyperlink" Target="file:///F:\Iso9001-2000\Guias%202000\2_Manual%20de%20Calidad\Manual%20de%20gesti&#243;n%20de%20la%20calidad.doc" TargetMode="External"/><Relationship Id="rId14" Type="http://schemas.openxmlformats.org/officeDocument/2006/relationships/hyperlink" Target="file:///F:\Iso9001-2000\Documentos%20Generales%20del%20Sistema\D-SAC-02%20Proceso%20gral.%20para%20la%20fabricaci&#243;n%20de%20toberas%20y%20productos%20metalmec&#225;nicos.doc" TargetMode="External"/><Relationship Id="rId22" Type="http://schemas.openxmlformats.org/officeDocument/2006/relationships/hyperlink" Target="file:///F:\Iso9001-2000\Ventas\P-MEVE-01%20Proc%20del%20Depto%20de%20Ventas.doc" TargetMode="External"/><Relationship Id="rId27" Type="http://schemas.openxmlformats.org/officeDocument/2006/relationships/hyperlink" Target="file:///F:\Iso9001-2000\Procedimientos%20Generales%20del%20Sistema\P-SAC-09%20Proc.%20General%20de%20Control%20de%20los%20Procesos.doc" TargetMode="External"/><Relationship Id="rId30" Type="http://schemas.openxmlformats.org/officeDocument/2006/relationships/hyperlink" Target="file:///F:\Iso9001-2000\Procedimientos%20Generales%20del%20Sistema\P-SAC-08%20Proc%20de%20Identificaci&#243;n%20y%20Rastreabilidad.doc" TargetMode="External"/><Relationship Id="rId35" Type="http://schemas.openxmlformats.org/officeDocument/2006/relationships/hyperlink" Target="file:///F:\Iso9001-2000\Procedimientos%20Generales%20del%20Sistema\P-SAC-13%20Proc%20para%20control%20de%20Producto%20no%20conform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8C83-1F15-4F1D-BA41-B8B5C88F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8459</Words>
  <Characters>46525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Jesus</cp:lastModifiedBy>
  <cp:revision>2</cp:revision>
  <cp:lastPrinted>2012-08-24T20:42:00Z</cp:lastPrinted>
  <dcterms:created xsi:type="dcterms:W3CDTF">2012-08-25T16:30:00Z</dcterms:created>
  <dcterms:modified xsi:type="dcterms:W3CDTF">2012-08-25T16:30:00Z</dcterms:modified>
</cp:coreProperties>
</file>